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98775" w14:textId="4500BA4F" w:rsidR="0041693E" w:rsidRPr="0041693E" w:rsidRDefault="0041693E" w:rsidP="0041693E">
      <w:pPr>
        <w:pStyle w:val="ListParagraph"/>
        <w:ind w:left="360"/>
        <w:rPr>
          <w:b/>
          <w:bCs/>
          <w:i/>
          <w:iCs/>
          <w:color w:val="0070C0"/>
          <w:sz w:val="22"/>
          <w:szCs w:val="22"/>
        </w:rPr>
      </w:pPr>
      <w:r w:rsidRPr="0041693E">
        <w:rPr>
          <w:b/>
          <w:bCs/>
          <w:i/>
          <w:iCs/>
          <w:color w:val="0070C0"/>
          <w:sz w:val="22"/>
          <w:szCs w:val="22"/>
        </w:rPr>
        <w:t>Disclaimer:</w:t>
      </w:r>
      <w:r w:rsidRPr="0041693E">
        <w:rPr>
          <w:i/>
          <w:iCs/>
          <w:color w:val="0070C0"/>
          <w:sz w:val="22"/>
          <w:szCs w:val="22"/>
        </w:rPr>
        <w:t xml:space="preserve"> This document is a reference template only. 1factory assumes no liability for the accuracy or implementation of the content herein. </w:t>
      </w:r>
      <w:r w:rsidR="0017541D" w:rsidRPr="0017541D">
        <w:rPr>
          <w:i/>
          <w:iCs/>
          <w:color w:val="0070C0"/>
          <w:sz w:val="22"/>
          <w:szCs w:val="22"/>
        </w:rPr>
        <w:t>It is the sole responsibility of the user organization to review, adapt, and verify that this document meets their specific operational and regulatory requirements.</w:t>
      </w:r>
    </w:p>
    <w:p w14:paraId="42EB035D" w14:textId="77777777" w:rsidR="0041693E" w:rsidRDefault="0041693E" w:rsidP="0041693E">
      <w:pPr>
        <w:pStyle w:val="ListParagraph"/>
        <w:ind w:left="360"/>
        <w:rPr>
          <w:b/>
          <w:bCs/>
        </w:rPr>
      </w:pPr>
    </w:p>
    <w:p w14:paraId="2B141FEC" w14:textId="67EE7AD4" w:rsidR="00482515" w:rsidRPr="00CD6459" w:rsidRDefault="00482515" w:rsidP="00CD6459">
      <w:pPr>
        <w:pStyle w:val="ListParagraph"/>
        <w:numPr>
          <w:ilvl w:val="0"/>
          <w:numId w:val="15"/>
        </w:numPr>
        <w:rPr>
          <w:b/>
          <w:bCs/>
        </w:rPr>
      </w:pPr>
      <w:r w:rsidRPr="00CD6459">
        <w:rPr>
          <w:b/>
          <w:bCs/>
        </w:rPr>
        <w:t>PURPOSE</w:t>
      </w:r>
    </w:p>
    <w:p w14:paraId="3E1961EC" w14:textId="6B90F887" w:rsidR="00482515" w:rsidRPr="00482515" w:rsidRDefault="0031152A" w:rsidP="00544E65">
      <w:pPr>
        <w:ind w:left="450"/>
      </w:pPr>
      <w:r w:rsidRPr="0031152A">
        <w:t>To define the processes needed to meet requirements for products and services, and to implement the actions determined in Clause 6</w:t>
      </w:r>
      <w:r>
        <w:t xml:space="preserve"> (planning) </w:t>
      </w:r>
      <w:r w:rsidR="00482515" w:rsidRPr="00482515">
        <w:t xml:space="preserve">in compliance with </w:t>
      </w:r>
      <w:r w:rsidR="00482515" w:rsidRPr="00482515">
        <w:rPr>
          <w:b/>
          <w:bCs/>
        </w:rPr>
        <w:t xml:space="preserve">ISO 9001:2015, Section </w:t>
      </w:r>
      <w:r>
        <w:rPr>
          <w:b/>
          <w:bCs/>
        </w:rPr>
        <w:t>8</w:t>
      </w:r>
      <w:r w:rsidR="00482515" w:rsidRPr="00482515">
        <w:rPr>
          <w:b/>
          <w:bCs/>
        </w:rPr>
        <w:t xml:space="preserve"> (</w:t>
      </w:r>
      <w:r w:rsidR="00E014EE">
        <w:rPr>
          <w:b/>
          <w:bCs/>
        </w:rPr>
        <w:t>Operations</w:t>
      </w:r>
      <w:r w:rsidR="00482515" w:rsidRPr="00482515">
        <w:rPr>
          <w:b/>
          <w:bCs/>
        </w:rPr>
        <w:t>)</w:t>
      </w:r>
      <w:r w:rsidR="00482515" w:rsidRPr="00482515">
        <w:t>.</w:t>
      </w:r>
    </w:p>
    <w:p w14:paraId="6ECE759F" w14:textId="27F01631" w:rsidR="00482515" w:rsidRPr="00CD6459" w:rsidRDefault="00482515" w:rsidP="00CD6459">
      <w:pPr>
        <w:pStyle w:val="ListParagraph"/>
        <w:numPr>
          <w:ilvl w:val="0"/>
          <w:numId w:val="15"/>
        </w:numPr>
        <w:rPr>
          <w:b/>
          <w:bCs/>
        </w:rPr>
      </w:pPr>
      <w:r w:rsidRPr="00CD6459">
        <w:rPr>
          <w:b/>
          <w:bCs/>
        </w:rPr>
        <w:t>SCOPE</w:t>
      </w:r>
    </w:p>
    <w:p w14:paraId="01833B45" w14:textId="56A2C48F" w:rsidR="00482515" w:rsidRPr="00482515" w:rsidRDefault="00482515" w:rsidP="00DB2A35">
      <w:pPr>
        <w:ind w:left="360"/>
      </w:pPr>
      <w:r w:rsidRPr="00482515">
        <w:t>This procedure applies to</w:t>
      </w:r>
      <w:r w:rsidR="006B2587">
        <w:t xml:space="preserve"> all activities related to the production of goods and provision of services for</w:t>
      </w:r>
      <w:r w:rsidRPr="00482515">
        <w:t xml:space="preserve"> </w:t>
      </w:r>
      <w:r w:rsidRPr="00A6109E">
        <w:rPr>
          <w:i/>
          <w:iCs/>
          <w:color w:val="4C94D8" w:themeColor="text2" w:themeTint="80"/>
        </w:rPr>
        <w:t>[Organization Name]</w:t>
      </w:r>
      <w:r w:rsidR="00996C41" w:rsidRPr="00A6109E">
        <w:rPr>
          <w:i/>
          <w:iCs/>
          <w:color w:val="4C94D8" w:themeColor="text2" w:themeTint="80"/>
        </w:rPr>
        <w:t>,</w:t>
      </w:r>
      <w:r w:rsidRPr="00A6109E">
        <w:rPr>
          <w:color w:val="4C94D8" w:themeColor="text2" w:themeTint="80"/>
        </w:rPr>
        <w:t xml:space="preserve"> </w:t>
      </w:r>
    </w:p>
    <w:p w14:paraId="2EFB6C3E" w14:textId="6F49D561" w:rsidR="00CD6459" w:rsidRPr="00CD6459" w:rsidRDefault="00482515" w:rsidP="00CD6459">
      <w:pPr>
        <w:pStyle w:val="ListParagraph"/>
        <w:numPr>
          <w:ilvl w:val="0"/>
          <w:numId w:val="15"/>
        </w:numPr>
        <w:rPr>
          <w:i/>
          <w:iCs/>
        </w:rPr>
      </w:pPr>
      <w:r w:rsidRPr="00CD6459">
        <w:rPr>
          <w:b/>
          <w:bCs/>
        </w:rPr>
        <w:t xml:space="preserve">DEFINITIONS </w:t>
      </w:r>
      <w:r w:rsidRPr="00CD6459">
        <w:rPr>
          <w:i/>
          <w:iCs/>
          <w:color w:val="4C94D8" w:themeColor="text2" w:themeTint="80"/>
        </w:rPr>
        <w:t xml:space="preserve">[add or remove terms as applicable to your </w:t>
      </w:r>
      <w:r w:rsidR="009C0FE3" w:rsidRPr="00CD6459">
        <w:rPr>
          <w:i/>
          <w:iCs/>
          <w:color w:val="4C94D8" w:themeColor="text2" w:themeTint="80"/>
        </w:rPr>
        <w:t xml:space="preserve">organization’s </w:t>
      </w:r>
      <w:r w:rsidR="0000136B" w:rsidRPr="00CD6459">
        <w:rPr>
          <w:i/>
          <w:iCs/>
          <w:color w:val="4C94D8" w:themeColor="text2" w:themeTint="80"/>
        </w:rPr>
        <w:t xml:space="preserve">operational </w:t>
      </w:r>
      <w:r w:rsidR="009C0FE3" w:rsidRPr="00CD6459">
        <w:rPr>
          <w:i/>
          <w:iCs/>
          <w:color w:val="4C94D8" w:themeColor="text2" w:themeTint="80"/>
        </w:rPr>
        <w:t>planning and control activities</w:t>
      </w:r>
      <w:r w:rsidRPr="00CD6459">
        <w:rPr>
          <w:i/>
          <w:iCs/>
          <w:color w:val="4C94D8" w:themeColor="text2" w:themeTint="80"/>
        </w:rPr>
        <w:t>]</w:t>
      </w:r>
    </w:p>
    <w:p w14:paraId="582988BF" w14:textId="77777777" w:rsidR="00CD6459" w:rsidRPr="00CD6459" w:rsidRDefault="00CD6459" w:rsidP="00CD6459">
      <w:pPr>
        <w:pStyle w:val="ListParagraph"/>
        <w:ind w:left="360"/>
        <w:rPr>
          <w:i/>
          <w:iCs/>
        </w:rPr>
      </w:pPr>
    </w:p>
    <w:p w14:paraId="47EA5872" w14:textId="2406AA02" w:rsidR="00482515" w:rsidRDefault="00482515" w:rsidP="00CD6459">
      <w:pPr>
        <w:pStyle w:val="ListParagraph"/>
        <w:numPr>
          <w:ilvl w:val="0"/>
          <w:numId w:val="15"/>
        </w:numPr>
        <w:rPr>
          <w:i/>
          <w:iCs/>
          <w:color w:val="4C94D8" w:themeColor="text2" w:themeTint="80"/>
        </w:rPr>
      </w:pPr>
      <w:r w:rsidRPr="00CD6459">
        <w:rPr>
          <w:b/>
          <w:bCs/>
        </w:rPr>
        <w:t xml:space="preserve">ROLES &amp; RESPONSIBILITIES </w:t>
      </w:r>
      <w:r w:rsidRPr="00CD6459">
        <w:rPr>
          <w:i/>
          <w:iCs/>
          <w:color w:val="4C94D8" w:themeColor="text2" w:themeTint="80"/>
        </w:rPr>
        <w:t>[add, remove, or edit roles and responsibilities as applicable to your organization</w:t>
      </w:r>
      <w:r w:rsidR="009C0FE3" w:rsidRPr="00CD6459">
        <w:rPr>
          <w:i/>
          <w:iCs/>
          <w:color w:val="4C94D8" w:themeColor="text2" w:themeTint="80"/>
        </w:rPr>
        <w:t>’s operations planning and control activities</w:t>
      </w:r>
      <w:r w:rsidRPr="00CD6459">
        <w:rPr>
          <w:i/>
          <w:iCs/>
          <w:color w:val="4C94D8" w:themeColor="text2" w:themeTint="80"/>
        </w:rPr>
        <w:t>]</w:t>
      </w:r>
    </w:p>
    <w:p w14:paraId="1B2E3313" w14:textId="77777777" w:rsidR="00CD6459" w:rsidRPr="00CD6459" w:rsidRDefault="00CD6459" w:rsidP="00CD6459">
      <w:pPr>
        <w:pStyle w:val="ListParagraph"/>
        <w:ind w:left="360"/>
        <w:rPr>
          <w:i/>
          <w:iCs/>
          <w:color w:val="4C94D8" w:themeColor="text2" w:themeTint="80"/>
        </w:rPr>
      </w:pPr>
    </w:p>
    <w:p w14:paraId="1B2DECD8" w14:textId="77777777" w:rsidR="00CD6459" w:rsidRDefault="00482515" w:rsidP="00CD6459">
      <w:pPr>
        <w:pStyle w:val="ListParagraph"/>
        <w:numPr>
          <w:ilvl w:val="0"/>
          <w:numId w:val="15"/>
        </w:numPr>
        <w:rPr>
          <w:b/>
          <w:bCs/>
        </w:rPr>
      </w:pPr>
      <w:r w:rsidRPr="00CD6459">
        <w:rPr>
          <w:b/>
          <w:bCs/>
        </w:rPr>
        <w:t>PROCEDUR</w:t>
      </w:r>
      <w:r w:rsidR="00CD6459">
        <w:rPr>
          <w:b/>
          <w:bCs/>
        </w:rPr>
        <w:t>E</w:t>
      </w:r>
    </w:p>
    <w:p w14:paraId="64E288C1" w14:textId="25F64EDB" w:rsidR="00E014EE" w:rsidRPr="00E014EE" w:rsidRDefault="00E014EE" w:rsidP="00E014EE">
      <w:pPr>
        <w:pStyle w:val="ListParagraph"/>
        <w:ind w:left="360"/>
        <w:rPr>
          <w:color w:val="0070C0"/>
          <w:sz w:val="22"/>
          <w:szCs w:val="22"/>
        </w:rPr>
      </w:pPr>
      <w:r w:rsidRPr="00E014EE">
        <w:rPr>
          <w:i/>
          <w:iCs/>
          <w:color w:val="0070C0"/>
          <w:sz w:val="22"/>
          <w:szCs w:val="22"/>
        </w:rPr>
        <w:t>[</w:t>
      </w:r>
      <w:r w:rsidRPr="0074232B">
        <w:rPr>
          <w:b/>
          <w:bCs/>
          <w:i/>
          <w:iCs/>
          <w:color w:val="0070C0"/>
          <w:sz w:val="22"/>
          <w:szCs w:val="22"/>
        </w:rPr>
        <w:t>Note:</w:t>
      </w:r>
      <w:r w:rsidRPr="00E014EE">
        <w:rPr>
          <w:i/>
          <w:iCs/>
          <w:color w:val="0070C0"/>
          <w:sz w:val="22"/>
          <w:szCs w:val="22"/>
        </w:rPr>
        <w:t xml:space="preserve"> Because </w:t>
      </w:r>
      <w:r>
        <w:rPr>
          <w:i/>
          <w:iCs/>
          <w:color w:val="0070C0"/>
          <w:sz w:val="22"/>
          <w:szCs w:val="22"/>
        </w:rPr>
        <w:t xml:space="preserve">of the complexity and scope of </w:t>
      </w:r>
      <w:r w:rsidR="00097D05">
        <w:rPr>
          <w:i/>
          <w:iCs/>
          <w:color w:val="0070C0"/>
          <w:sz w:val="22"/>
          <w:szCs w:val="22"/>
        </w:rPr>
        <w:t>Clause 8</w:t>
      </w:r>
      <w:r w:rsidR="00097D05" w:rsidRPr="00E014EE">
        <w:rPr>
          <w:i/>
          <w:iCs/>
          <w:color w:val="0070C0"/>
          <w:sz w:val="22"/>
          <w:szCs w:val="22"/>
        </w:rPr>
        <w:t>,</w:t>
      </w:r>
      <w:r w:rsidR="00097D05">
        <w:rPr>
          <w:i/>
          <w:iCs/>
          <w:color w:val="0070C0"/>
          <w:sz w:val="22"/>
          <w:szCs w:val="22"/>
        </w:rPr>
        <w:t xml:space="preserve"> </w:t>
      </w:r>
      <w:r w:rsidR="00097D05" w:rsidRPr="00E014EE">
        <w:rPr>
          <w:i/>
          <w:iCs/>
          <w:color w:val="0070C0"/>
          <w:sz w:val="22"/>
          <w:szCs w:val="22"/>
        </w:rPr>
        <w:t>separate</w:t>
      </w:r>
      <w:r w:rsidR="00097D05">
        <w:rPr>
          <w:i/>
          <w:iCs/>
          <w:color w:val="0070C0"/>
          <w:sz w:val="22"/>
          <w:szCs w:val="22"/>
        </w:rPr>
        <w:t xml:space="preserve"> </w:t>
      </w:r>
      <w:r w:rsidRPr="00E014EE">
        <w:rPr>
          <w:i/>
          <w:iCs/>
          <w:color w:val="0070C0"/>
          <w:sz w:val="22"/>
          <w:szCs w:val="22"/>
        </w:rPr>
        <w:t>procedure</w:t>
      </w:r>
      <w:r w:rsidR="00097D05">
        <w:rPr>
          <w:i/>
          <w:iCs/>
          <w:color w:val="0070C0"/>
          <w:sz w:val="22"/>
          <w:szCs w:val="22"/>
        </w:rPr>
        <w:t>s</w:t>
      </w:r>
      <w:r w:rsidRPr="00E014EE">
        <w:rPr>
          <w:i/>
          <w:iCs/>
          <w:color w:val="0070C0"/>
          <w:sz w:val="22"/>
          <w:szCs w:val="22"/>
        </w:rPr>
        <w:t xml:space="preserve"> </w:t>
      </w:r>
      <w:r w:rsidR="00097D05">
        <w:rPr>
          <w:i/>
          <w:iCs/>
          <w:color w:val="0070C0"/>
          <w:sz w:val="22"/>
          <w:szCs w:val="22"/>
        </w:rPr>
        <w:t xml:space="preserve">should </w:t>
      </w:r>
      <w:r w:rsidRPr="00E014EE">
        <w:rPr>
          <w:i/>
          <w:iCs/>
          <w:color w:val="0070C0"/>
          <w:sz w:val="22"/>
          <w:szCs w:val="22"/>
        </w:rPr>
        <w:t xml:space="preserve">be developed to </w:t>
      </w:r>
      <w:r w:rsidR="0074232B">
        <w:rPr>
          <w:i/>
          <w:iCs/>
          <w:color w:val="0070C0"/>
          <w:sz w:val="22"/>
          <w:szCs w:val="22"/>
        </w:rPr>
        <w:t>establish</w:t>
      </w:r>
      <w:r w:rsidR="00097D05">
        <w:rPr>
          <w:i/>
          <w:iCs/>
          <w:color w:val="0070C0"/>
          <w:sz w:val="22"/>
          <w:szCs w:val="22"/>
        </w:rPr>
        <w:t xml:space="preserve"> the process requirements of each sub-clause in detail</w:t>
      </w:r>
      <w:r w:rsidRPr="00E014EE">
        <w:rPr>
          <w:i/>
          <w:iCs/>
          <w:color w:val="0070C0"/>
          <w:sz w:val="22"/>
          <w:szCs w:val="22"/>
        </w:rPr>
        <w:t>]</w:t>
      </w:r>
    </w:p>
    <w:p w14:paraId="7697CF37" w14:textId="40AF2BBE" w:rsidR="00314309" w:rsidRPr="00CD6459" w:rsidRDefault="00FF1A57" w:rsidP="00CD6459">
      <w:pPr>
        <w:pStyle w:val="ListParagraph"/>
        <w:numPr>
          <w:ilvl w:val="1"/>
          <w:numId w:val="15"/>
        </w:numPr>
        <w:rPr>
          <w:b/>
          <w:bCs/>
        </w:rPr>
      </w:pPr>
      <w:r w:rsidRPr="00CD6459">
        <w:rPr>
          <w:b/>
          <w:bCs/>
        </w:rPr>
        <w:t xml:space="preserve"> </w:t>
      </w:r>
      <w:r w:rsidR="00314309" w:rsidRPr="00CD6459">
        <w:rPr>
          <w:b/>
          <w:bCs/>
        </w:rPr>
        <w:t>Operational Planning (8.1)</w:t>
      </w:r>
    </w:p>
    <w:p w14:paraId="38F5680B" w14:textId="77777777" w:rsidR="00314309" w:rsidRPr="00314309" w:rsidRDefault="00314309" w:rsidP="00CD6459">
      <w:pPr>
        <w:ind w:left="360"/>
      </w:pPr>
      <w:r w:rsidRPr="00314309">
        <w:t>The organization shall plan, implement, and control the processes needed to meet requirements by:</w:t>
      </w:r>
    </w:p>
    <w:p w14:paraId="39A53999" w14:textId="548A874F" w:rsidR="00314309" w:rsidRDefault="00314309" w:rsidP="00305F2D">
      <w:pPr>
        <w:pStyle w:val="ListParagraph"/>
        <w:numPr>
          <w:ilvl w:val="2"/>
          <w:numId w:val="24"/>
        </w:numPr>
        <w:spacing w:after="0" w:line="240" w:lineRule="auto"/>
        <w:ind w:left="1440" w:hanging="630"/>
      </w:pPr>
      <w:r w:rsidRPr="00A410E1">
        <w:rPr>
          <w:b/>
          <w:bCs/>
        </w:rPr>
        <w:t>Determining requirements:</w:t>
      </w:r>
      <w:r w:rsidRPr="00314309">
        <w:t xml:space="preserve"> Identifying customer needs and any relevant legal/regulatory standards.</w:t>
      </w:r>
    </w:p>
    <w:p w14:paraId="6D804D70" w14:textId="77777777" w:rsidR="00A410E1" w:rsidRPr="00314309" w:rsidRDefault="00A410E1" w:rsidP="00305F2D">
      <w:pPr>
        <w:pStyle w:val="ListParagraph"/>
        <w:spacing w:after="0" w:line="240" w:lineRule="auto"/>
        <w:ind w:left="1440" w:hanging="630"/>
      </w:pPr>
    </w:p>
    <w:p w14:paraId="064059D6" w14:textId="155DEC36" w:rsidR="00A410E1" w:rsidRDefault="00314309" w:rsidP="00305F2D">
      <w:pPr>
        <w:pStyle w:val="ListParagraph"/>
        <w:numPr>
          <w:ilvl w:val="2"/>
          <w:numId w:val="24"/>
        </w:numPr>
        <w:spacing w:after="0" w:line="240" w:lineRule="auto"/>
        <w:ind w:left="1440" w:hanging="630"/>
      </w:pPr>
      <w:r w:rsidRPr="00314309">
        <w:rPr>
          <w:b/>
          <w:bCs/>
        </w:rPr>
        <w:t>Establishing criteria</w:t>
      </w:r>
      <w:r w:rsidRPr="00314309">
        <w:t xml:space="preserve">: Setting </w:t>
      </w:r>
      <w:r w:rsidR="00FE59C5">
        <w:t>appropriate</w:t>
      </w:r>
      <w:r w:rsidRPr="00314309">
        <w:t xml:space="preserve"> </w:t>
      </w:r>
      <w:r w:rsidR="00FE59C5">
        <w:t>requirements</w:t>
      </w:r>
      <w:r w:rsidRPr="00314309">
        <w:t xml:space="preserve"> for processes and product acceptance.</w:t>
      </w:r>
    </w:p>
    <w:p w14:paraId="3B8C2071" w14:textId="77777777" w:rsidR="00305F2D" w:rsidRPr="00314309" w:rsidRDefault="00305F2D" w:rsidP="00305F2D">
      <w:pPr>
        <w:spacing w:after="0" w:line="240" w:lineRule="auto"/>
        <w:ind w:left="1440" w:hanging="630"/>
      </w:pPr>
    </w:p>
    <w:p w14:paraId="0D0A5AAD" w14:textId="792B0126" w:rsidR="00314309" w:rsidRPr="00314309" w:rsidRDefault="00314309" w:rsidP="00305F2D">
      <w:pPr>
        <w:pStyle w:val="ListParagraph"/>
        <w:numPr>
          <w:ilvl w:val="2"/>
          <w:numId w:val="24"/>
        </w:numPr>
        <w:spacing w:after="0" w:line="240" w:lineRule="auto"/>
        <w:ind w:left="1440" w:hanging="630"/>
      </w:pPr>
      <w:r w:rsidRPr="00314309">
        <w:rPr>
          <w:b/>
          <w:bCs/>
        </w:rPr>
        <w:t>Resource Management:</w:t>
      </w:r>
      <w:r w:rsidRPr="00314309">
        <w:t xml:space="preserve"> Ensuring the </w:t>
      </w:r>
      <w:r w:rsidR="00981127">
        <w:t>resources</w:t>
      </w:r>
      <w:r w:rsidR="00C77E78">
        <w:t xml:space="preserve"> (people, equipment, infrastructure, etc.)</w:t>
      </w:r>
      <w:r w:rsidR="00981127">
        <w:t xml:space="preserve"> needed to ensure confo</w:t>
      </w:r>
      <w:r w:rsidR="00C77E78">
        <w:t>rmity to requirements</w:t>
      </w:r>
      <w:r w:rsidRPr="00314309">
        <w:t xml:space="preserve"> are available.</w:t>
      </w:r>
    </w:p>
    <w:p w14:paraId="61454C41" w14:textId="769F9CB9" w:rsidR="00314309" w:rsidRDefault="00314309" w:rsidP="00305F2D">
      <w:pPr>
        <w:pStyle w:val="ListParagraph"/>
        <w:numPr>
          <w:ilvl w:val="2"/>
          <w:numId w:val="24"/>
        </w:numPr>
        <w:spacing w:after="0" w:line="240" w:lineRule="auto"/>
        <w:ind w:left="1440" w:hanging="630"/>
      </w:pPr>
      <w:r w:rsidRPr="00314309">
        <w:rPr>
          <w:b/>
          <w:bCs/>
        </w:rPr>
        <w:t>Documented Information:</w:t>
      </w:r>
      <w:r w:rsidRPr="00314309">
        <w:t xml:space="preserve"> Maintaining</w:t>
      </w:r>
      <w:r w:rsidR="00981127">
        <w:t xml:space="preserve"> appropriate</w:t>
      </w:r>
      <w:r w:rsidRPr="00314309">
        <w:t xml:space="preserve"> </w:t>
      </w:r>
      <w:r w:rsidR="00C77E78">
        <w:t xml:space="preserve">documentation and </w:t>
      </w:r>
      <w:r w:rsidRPr="00314309">
        <w:t>records to prove that processes were carried out as planned.</w:t>
      </w:r>
    </w:p>
    <w:p w14:paraId="5EED3C33" w14:textId="77777777" w:rsidR="00A410E1" w:rsidRDefault="00A410E1" w:rsidP="00A410E1">
      <w:pPr>
        <w:pStyle w:val="ListParagraph"/>
        <w:spacing w:after="0" w:line="240" w:lineRule="auto"/>
        <w:ind w:left="1080"/>
      </w:pPr>
    </w:p>
    <w:p w14:paraId="20D4EFFD" w14:textId="424223BD" w:rsidR="00B77BAA" w:rsidRDefault="00146A7C" w:rsidP="00305F2D">
      <w:pPr>
        <w:ind w:left="360"/>
      </w:pPr>
      <w:r w:rsidRPr="00146A7C">
        <w:t>T</w:t>
      </w:r>
      <w:r w:rsidR="00B77BAA" w:rsidRPr="00146A7C">
        <w:t>he</w:t>
      </w:r>
      <w:r w:rsidR="00B77BAA">
        <w:t xml:space="preserve"> organization shall</w:t>
      </w:r>
      <w:r w:rsidR="00B242F5">
        <w:t xml:space="preserve"> </w:t>
      </w:r>
      <w:r w:rsidR="00B77BAA">
        <w:t xml:space="preserve">ensure </w:t>
      </w:r>
      <w:r w:rsidR="00560263">
        <w:t>processes are in place to review unintended changes and take mitigation ste</w:t>
      </w:r>
      <w:r w:rsidR="00B242F5">
        <w:t xml:space="preserve">ps for any adverse effects. </w:t>
      </w:r>
    </w:p>
    <w:p w14:paraId="4108BC1F" w14:textId="3687780A" w:rsidR="00810CBC" w:rsidRPr="00810CBC" w:rsidRDefault="00810CBC" w:rsidP="00810CBC">
      <w:pPr>
        <w:pStyle w:val="ListParagraph"/>
        <w:numPr>
          <w:ilvl w:val="1"/>
          <w:numId w:val="15"/>
        </w:numPr>
        <w:rPr>
          <w:b/>
          <w:bCs/>
        </w:rPr>
      </w:pPr>
      <w:r w:rsidRPr="00810CBC">
        <w:rPr>
          <w:b/>
          <w:bCs/>
        </w:rPr>
        <w:t>Customer Requirements (8.2)</w:t>
      </w:r>
    </w:p>
    <w:p w14:paraId="15ECD3F5" w14:textId="33A7B492" w:rsidR="00D949F7" w:rsidRDefault="00810CBC" w:rsidP="00DF37FD">
      <w:pPr>
        <w:pStyle w:val="ListParagraph"/>
        <w:numPr>
          <w:ilvl w:val="2"/>
          <w:numId w:val="23"/>
        </w:numPr>
        <w:spacing w:before="240"/>
      </w:pPr>
      <w:r w:rsidRPr="00DF37FD">
        <w:rPr>
          <w:b/>
          <w:bCs/>
        </w:rPr>
        <w:t>Communication:</w:t>
      </w:r>
      <w:r w:rsidRPr="00810CBC">
        <w:t xml:space="preserve"> Systems must be in place to</w:t>
      </w:r>
      <w:r w:rsidR="00B83D8F">
        <w:t xml:space="preserve"> provide information to customers,</w:t>
      </w:r>
      <w:r w:rsidRPr="00810CBC">
        <w:t xml:space="preserve"> handle inquiries, </w:t>
      </w:r>
      <w:r w:rsidR="00EE2305">
        <w:t xml:space="preserve">review </w:t>
      </w:r>
      <w:r w:rsidRPr="00810CBC">
        <w:t xml:space="preserve">contracts, </w:t>
      </w:r>
      <w:r w:rsidR="00EE2305">
        <w:t>gather</w:t>
      </w:r>
      <w:r w:rsidR="00146A7C">
        <w:t xml:space="preserve"> and respond to</w:t>
      </w:r>
      <w:r w:rsidR="00EE2305">
        <w:t xml:space="preserve"> </w:t>
      </w:r>
      <w:r w:rsidRPr="00810CBC">
        <w:t>customer feedback</w:t>
      </w:r>
      <w:r w:rsidR="00B83D8F">
        <w:t xml:space="preserve"> and complaints, </w:t>
      </w:r>
      <w:r w:rsidR="00174C8A">
        <w:t>control customer property, a</w:t>
      </w:r>
      <w:r w:rsidR="00DE104A">
        <w:t>n</w:t>
      </w:r>
      <w:r w:rsidR="00174C8A">
        <w:t xml:space="preserve">d </w:t>
      </w:r>
      <w:r w:rsidR="00DE104A">
        <w:t xml:space="preserve">establish requirements for contingency actions for issues affecting product or services. </w:t>
      </w:r>
    </w:p>
    <w:p w14:paraId="355EB8EA" w14:textId="77777777" w:rsidR="00DF37FD" w:rsidRPr="00810CBC" w:rsidRDefault="00DF37FD" w:rsidP="00DF37FD">
      <w:pPr>
        <w:pStyle w:val="ListParagraph"/>
        <w:spacing w:before="240"/>
        <w:ind w:left="1440"/>
      </w:pPr>
    </w:p>
    <w:p w14:paraId="4E80668A" w14:textId="77777777" w:rsidR="00810CBC" w:rsidRDefault="00810CBC" w:rsidP="00DF37FD">
      <w:pPr>
        <w:pStyle w:val="ListParagraph"/>
        <w:numPr>
          <w:ilvl w:val="2"/>
          <w:numId w:val="23"/>
        </w:numPr>
      </w:pPr>
      <w:r w:rsidRPr="00810CBC">
        <w:rPr>
          <w:b/>
          <w:bCs/>
        </w:rPr>
        <w:t>Review:</w:t>
      </w:r>
      <w:r w:rsidRPr="00810CBC">
        <w:t xml:space="preserve"> Before committing to supply a product, the organization must review whether it has the capacity and capability to meet the requirements.</w:t>
      </w:r>
    </w:p>
    <w:p w14:paraId="3451A2C8" w14:textId="501232A7" w:rsidR="005473A7" w:rsidRDefault="005473A7" w:rsidP="005473A7">
      <w:pPr>
        <w:numPr>
          <w:ilvl w:val="1"/>
          <w:numId w:val="12"/>
        </w:numPr>
      </w:pPr>
      <w:r w:rsidRPr="005473A7">
        <w:t>Requirements for products and services shall be defined and include both internal requirements, and any applicable statutory or regulatory requirements</w:t>
      </w:r>
      <w:r>
        <w:t>.</w:t>
      </w:r>
    </w:p>
    <w:p w14:paraId="7DE47C77" w14:textId="62C0F9A6" w:rsidR="002B29F4" w:rsidRDefault="002B29F4" w:rsidP="005473A7">
      <w:pPr>
        <w:numPr>
          <w:ilvl w:val="1"/>
          <w:numId w:val="12"/>
        </w:numPr>
      </w:pPr>
      <w:r>
        <w:t>Review of products and services must include:</w:t>
      </w:r>
    </w:p>
    <w:p w14:paraId="5B8A3B4A" w14:textId="0E8E5CBC" w:rsidR="002B29F4" w:rsidRDefault="00D3260E" w:rsidP="002B29F4">
      <w:pPr>
        <w:numPr>
          <w:ilvl w:val="2"/>
          <w:numId w:val="12"/>
        </w:numPr>
      </w:pPr>
      <w:r>
        <w:t>Customer and Organizational requirements, both specified and unspecified but necessary for the intended use of the product or service.</w:t>
      </w:r>
    </w:p>
    <w:p w14:paraId="13146451" w14:textId="367DC3CB" w:rsidR="008D7E8A" w:rsidRDefault="008D7E8A" w:rsidP="002B29F4">
      <w:pPr>
        <w:numPr>
          <w:ilvl w:val="2"/>
          <w:numId w:val="12"/>
        </w:numPr>
      </w:pPr>
      <w:r>
        <w:t>Regulatory requirements applicable to the product or service</w:t>
      </w:r>
      <w:r w:rsidR="00146A7C">
        <w:t>.</w:t>
      </w:r>
    </w:p>
    <w:p w14:paraId="379D41BD" w14:textId="11CD0476" w:rsidR="006630ED" w:rsidRDefault="008D7E8A" w:rsidP="00EE2305">
      <w:pPr>
        <w:numPr>
          <w:ilvl w:val="2"/>
          <w:numId w:val="12"/>
        </w:numPr>
      </w:pPr>
      <w:r>
        <w:t xml:space="preserve">Updated contract or order </w:t>
      </w:r>
      <w:r w:rsidR="006630ED">
        <w:t>requirements</w:t>
      </w:r>
      <w:r w:rsidR="00146A7C">
        <w:t>.</w:t>
      </w:r>
    </w:p>
    <w:p w14:paraId="3E9B5788" w14:textId="5F29193D" w:rsidR="002471A0" w:rsidRDefault="002471A0" w:rsidP="002471A0">
      <w:pPr>
        <w:numPr>
          <w:ilvl w:val="1"/>
          <w:numId w:val="12"/>
        </w:numPr>
      </w:pPr>
      <w:r>
        <w:t>Documentation related to the review and</w:t>
      </w:r>
      <w:r w:rsidR="00146A7C">
        <w:t>/or</w:t>
      </w:r>
      <w:r>
        <w:t xml:space="preserve"> any new requirements for products and services shall be </w:t>
      </w:r>
      <w:r w:rsidR="00146A7C">
        <w:t xml:space="preserve">retained. </w:t>
      </w:r>
    </w:p>
    <w:p w14:paraId="345597E1" w14:textId="573A4C08" w:rsidR="00AB469E" w:rsidRPr="005473A7" w:rsidRDefault="00AB469E" w:rsidP="00AB469E">
      <w:pPr>
        <w:ind w:left="1440"/>
      </w:pPr>
    </w:p>
    <w:p w14:paraId="34177EC4" w14:textId="77777777" w:rsidR="00942E33" w:rsidRDefault="00942E33" w:rsidP="00942E33">
      <w:pPr>
        <w:pStyle w:val="ListParagraph"/>
        <w:numPr>
          <w:ilvl w:val="1"/>
          <w:numId w:val="15"/>
        </w:numPr>
        <w:rPr>
          <w:b/>
          <w:bCs/>
        </w:rPr>
      </w:pPr>
      <w:r w:rsidRPr="005910EC">
        <w:rPr>
          <w:b/>
          <w:bCs/>
        </w:rPr>
        <w:t>Design and Development (8.3)</w:t>
      </w:r>
    </w:p>
    <w:p w14:paraId="775E9FF6" w14:textId="52502AE7" w:rsidR="00EC6BCC" w:rsidRPr="00DF37FD" w:rsidRDefault="00EC6BCC" w:rsidP="00DF37FD">
      <w:pPr>
        <w:pStyle w:val="ListParagraph"/>
        <w:ind w:left="360"/>
        <w:rPr>
          <w:color w:val="0070C0"/>
          <w:sz w:val="22"/>
          <w:szCs w:val="22"/>
        </w:rPr>
      </w:pPr>
      <w:r w:rsidRPr="00EC6BCC">
        <w:rPr>
          <w:i/>
          <w:iCs/>
          <w:color w:val="0070C0"/>
          <w:sz w:val="22"/>
          <w:szCs w:val="22"/>
        </w:rPr>
        <w:t>[Note: If your company does not design products, this section is usually marked as "Exclusion" in the Quality Manual]</w:t>
      </w:r>
    </w:p>
    <w:p w14:paraId="51C1024F" w14:textId="688AB88E" w:rsidR="00195EF2" w:rsidRDefault="00942E33" w:rsidP="003C117F">
      <w:pPr>
        <w:pStyle w:val="ListParagraph"/>
        <w:numPr>
          <w:ilvl w:val="2"/>
          <w:numId w:val="22"/>
        </w:numPr>
      </w:pPr>
      <w:r w:rsidRPr="00195EF2">
        <w:t>If the organization creates new products or service</w:t>
      </w:r>
      <w:r w:rsidR="00195EF2" w:rsidRPr="00195EF2">
        <w:t xml:space="preserve">s, a </w:t>
      </w:r>
      <w:r w:rsidRPr="00195EF2">
        <w:t>staged approach</w:t>
      </w:r>
      <w:r w:rsidR="00195EF2" w:rsidRPr="00195EF2">
        <w:t xml:space="preserve"> sh</w:t>
      </w:r>
      <w:r w:rsidR="00195EF2">
        <w:t xml:space="preserve">ould </w:t>
      </w:r>
      <w:r w:rsidRPr="00195EF2">
        <w:t xml:space="preserve">be used: </w:t>
      </w:r>
    </w:p>
    <w:p w14:paraId="0BC1852F" w14:textId="45479C20" w:rsidR="00EC6BCC" w:rsidRPr="00EC6BCC" w:rsidRDefault="00EC6BCC" w:rsidP="00EE47AB">
      <w:pPr>
        <w:ind w:left="720"/>
        <w:rPr>
          <w:color w:val="0070C0"/>
          <w:sz w:val="22"/>
          <w:szCs w:val="22"/>
        </w:rPr>
      </w:pPr>
      <w:r w:rsidRPr="00EC6BCC">
        <w:rPr>
          <w:i/>
          <w:iCs/>
          <w:color w:val="0070C0"/>
          <w:sz w:val="22"/>
          <w:szCs w:val="22"/>
        </w:rPr>
        <w:t xml:space="preserve">[Note: </w:t>
      </w:r>
      <w:r w:rsidR="00F1727C" w:rsidRPr="00F1727C">
        <w:rPr>
          <w:i/>
          <w:iCs/>
          <w:color w:val="0070C0"/>
          <w:sz w:val="22"/>
          <w:szCs w:val="22"/>
        </w:rPr>
        <w:t xml:space="preserve">Because Design and Development (Clause 8.3) </w:t>
      </w:r>
      <w:proofErr w:type="gramStart"/>
      <w:r w:rsidR="00F1727C" w:rsidRPr="00F1727C">
        <w:rPr>
          <w:i/>
          <w:iCs/>
          <w:color w:val="0070C0"/>
          <w:sz w:val="22"/>
          <w:szCs w:val="22"/>
        </w:rPr>
        <w:t>requires</w:t>
      </w:r>
      <w:proofErr w:type="gramEnd"/>
      <w:r w:rsidR="00F1727C" w:rsidRPr="00F1727C">
        <w:rPr>
          <w:i/>
          <w:iCs/>
          <w:color w:val="0070C0"/>
          <w:sz w:val="22"/>
          <w:szCs w:val="22"/>
        </w:rPr>
        <w:t xml:space="preserve"> specific, multi-stage controls, a separate dedicated procedure must be developed to document these steps in detail</w:t>
      </w:r>
      <w:r w:rsidRPr="00EC6BCC">
        <w:rPr>
          <w:i/>
          <w:iCs/>
          <w:color w:val="0070C0"/>
          <w:sz w:val="22"/>
          <w:szCs w:val="22"/>
        </w:rPr>
        <w:t>]</w:t>
      </w:r>
    </w:p>
    <w:p w14:paraId="7AD1DFC1" w14:textId="74CEB8B2" w:rsidR="002D4342" w:rsidRPr="00195EF2" w:rsidRDefault="00942E33" w:rsidP="00EC6BCC">
      <w:pPr>
        <w:numPr>
          <w:ilvl w:val="1"/>
          <w:numId w:val="12"/>
        </w:numPr>
      </w:pPr>
      <w:r w:rsidRPr="005910EC">
        <w:rPr>
          <w:b/>
          <w:bCs/>
        </w:rPr>
        <w:lastRenderedPageBreak/>
        <w:t>Planning</w:t>
      </w:r>
      <w:r w:rsidR="00EC6BCC">
        <w:rPr>
          <w:b/>
          <w:bCs/>
        </w:rPr>
        <w:t xml:space="preserve"> </w:t>
      </w:r>
      <w:r w:rsidR="00DF37FD" w:rsidRPr="00DF37FD">
        <w:rPr>
          <w:i/>
          <w:iCs/>
          <w:color w:val="0070C0"/>
        </w:rPr>
        <w:t>[per SOP-xx]</w:t>
      </w:r>
    </w:p>
    <w:p w14:paraId="49C1E08E" w14:textId="740A5B39" w:rsidR="00195EF2" w:rsidRPr="00195EF2" w:rsidRDefault="00942E33" w:rsidP="00562937">
      <w:pPr>
        <w:numPr>
          <w:ilvl w:val="1"/>
          <w:numId w:val="12"/>
        </w:numPr>
      </w:pPr>
      <w:r w:rsidRPr="005910EC">
        <w:rPr>
          <w:b/>
          <w:bCs/>
        </w:rPr>
        <w:t xml:space="preserve">Inputs </w:t>
      </w:r>
      <w:r w:rsidR="00DF37FD" w:rsidRPr="00DF37FD">
        <w:rPr>
          <w:i/>
          <w:iCs/>
          <w:color w:val="0070C0"/>
        </w:rPr>
        <w:t>[per SOP-xx]</w:t>
      </w:r>
    </w:p>
    <w:p w14:paraId="30AC1F2C" w14:textId="49F1FB6D" w:rsidR="00195EF2" w:rsidRPr="00195EF2" w:rsidRDefault="00942E33" w:rsidP="00562937">
      <w:pPr>
        <w:numPr>
          <w:ilvl w:val="1"/>
          <w:numId w:val="12"/>
        </w:numPr>
      </w:pPr>
      <w:r w:rsidRPr="005910EC">
        <w:rPr>
          <w:b/>
          <w:bCs/>
        </w:rPr>
        <w:t>Controls (Verification/Validation)</w:t>
      </w:r>
      <w:r w:rsidR="00DF37FD" w:rsidRPr="00DF37FD">
        <w:rPr>
          <w:i/>
          <w:iCs/>
          <w:color w:val="0070C0"/>
        </w:rPr>
        <w:t xml:space="preserve"> [per SOP-xx]</w:t>
      </w:r>
    </w:p>
    <w:p w14:paraId="3B32C08E" w14:textId="63474FF9" w:rsidR="00195EF2" w:rsidRPr="00195EF2" w:rsidRDefault="00942E33" w:rsidP="00562937">
      <w:pPr>
        <w:numPr>
          <w:ilvl w:val="1"/>
          <w:numId w:val="12"/>
        </w:numPr>
      </w:pPr>
      <w:r w:rsidRPr="005910EC">
        <w:rPr>
          <w:b/>
          <w:bCs/>
        </w:rPr>
        <w:t>Outputs</w:t>
      </w:r>
      <w:r w:rsidR="00EC6BCC">
        <w:rPr>
          <w:b/>
          <w:bCs/>
        </w:rPr>
        <w:t xml:space="preserve"> </w:t>
      </w:r>
      <w:r w:rsidR="00DF37FD" w:rsidRPr="00DF37FD">
        <w:rPr>
          <w:i/>
          <w:iCs/>
          <w:color w:val="0070C0"/>
        </w:rPr>
        <w:t>[per SOP-xx]</w:t>
      </w:r>
    </w:p>
    <w:p w14:paraId="7BA9D951" w14:textId="7C108DE9" w:rsidR="00942E33" w:rsidRPr="005910EC" w:rsidRDefault="00942E33" w:rsidP="00562937">
      <w:pPr>
        <w:numPr>
          <w:ilvl w:val="1"/>
          <w:numId w:val="12"/>
        </w:numPr>
      </w:pPr>
      <w:r w:rsidRPr="00195EF2">
        <w:rPr>
          <w:b/>
          <w:bCs/>
        </w:rPr>
        <w:t>Changes</w:t>
      </w:r>
      <w:r w:rsidR="00DF37FD">
        <w:rPr>
          <w:b/>
          <w:bCs/>
        </w:rPr>
        <w:t xml:space="preserve"> </w:t>
      </w:r>
      <w:r w:rsidR="00DF37FD" w:rsidRPr="00DF37FD">
        <w:rPr>
          <w:i/>
          <w:iCs/>
          <w:color w:val="0070C0"/>
        </w:rPr>
        <w:t>[per SOP-xx]</w:t>
      </w:r>
    </w:p>
    <w:p w14:paraId="1417B62A" w14:textId="77777777" w:rsidR="00A410E1" w:rsidRDefault="00942E33" w:rsidP="00A410E1">
      <w:pPr>
        <w:pStyle w:val="ListParagraph"/>
        <w:numPr>
          <w:ilvl w:val="1"/>
          <w:numId w:val="15"/>
        </w:numPr>
        <w:rPr>
          <w:b/>
          <w:bCs/>
        </w:rPr>
      </w:pPr>
      <w:r w:rsidRPr="005844E3">
        <w:rPr>
          <w:b/>
          <w:bCs/>
        </w:rPr>
        <w:t>Control of External Providers (8.4)</w:t>
      </w:r>
    </w:p>
    <w:p w14:paraId="75009139" w14:textId="6F0F6913" w:rsidR="00942E33" w:rsidRPr="00A410E1" w:rsidRDefault="005844E3" w:rsidP="00A410E1">
      <w:pPr>
        <w:pStyle w:val="ListParagraph"/>
        <w:numPr>
          <w:ilvl w:val="2"/>
          <w:numId w:val="15"/>
        </w:numPr>
        <w:rPr>
          <w:b/>
          <w:bCs/>
        </w:rPr>
      </w:pPr>
      <w:r w:rsidRPr="005844E3">
        <w:t>Externally provided processes, products and services (e.g.</w:t>
      </w:r>
      <w:r w:rsidR="00942E33" w:rsidRPr="005844E3">
        <w:t xml:space="preserve"> "Purchasing" and "Outsourcing</w:t>
      </w:r>
      <w:r w:rsidR="002634A2">
        <w:t>”</w:t>
      </w:r>
      <w:r w:rsidRPr="005844E3">
        <w:t>)</w:t>
      </w:r>
      <w:r w:rsidR="00830EB9" w:rsidRPr="005844E3">
        <w:t xml:space="preserve"> must </w:t>
      </w:r>
      <w:r w:rsidRPr="005844E3">
        <w:t xml:space="preserve">conform </w:t>
      </w:r>
      <w:r w:rsidR="006F4FEC">
        <w:t xml:space="preserve">to </w:t>
      </w:r>
      <w:r w:rsidR="00662ED2">
        <w:t>documented</w:t>
      </w:r>
      <w:r w:rsidR="005944CB">
        <w:t xml:space="preserve"> </w:t>
      </w:r>
      <w:r w:rsidRPr="005844E3">
        <w:t>requirements</w:t>
      </w:r>
      <w:r w:rsidR="00C02267">
        <w:t xml:space="preserve">. </w:t>
      </w:r>
    </w:p>
    <w:p w14:paraId="00D04FD1" w14:textId="77777777" w:rsidR="00D05705" w:rsidRDefault="00942E33" w:rsidP="005844E3">
      <w:pPr>
        <w:numPr>
          <w:ilvl w:val="1"/>
          <w:numId w:val="12"/>
        </w:numPr>
      </w:pPr>
      <w:r w:rsidRPr="00674209">
        <w:rPr>
          <w:b/>
          <w:bCs/>
        </w:rPr>
        <w:t>Evaluation:</w:t>
      </w:r>
      <w:r w:rsidRPr="00674209">
        <w:t xml:space="preserve"> </w:t>
      </w:r>
    </w:p>
    <w:p w14:paraId="31D0355D" w14:textId="4DEC644A" w:rsidR="00942E33" w:rsidRPr="00674209" w:rsidRDefault="00942E33" w:rsidP="00D05705">
      <w:pPr>
        <w:numPr>
          <w:ilvl w:val="2"/>
          <w:numId w:val="12"/>
        </w:numPr>
      </w:pPr>
      <w:r w:rsidRPr="00674209">
        <w:t>Suppliers must be evaluated and selected based on their ability to meet requirements</w:t>
      </w:r>
      <w:r w:rsidR="00830EB9" w:rsidRPr="00674209">
        <w:t xml:space="preserve"> </w:t>
      </w:r>
      <w:r w:rsidR="00674209" w:rsidRPr="00674209">
        <w:rPr>
          <w:color w:val="0070C0"/>
        </w:rPr>
        <w:t>[</w:t>
      </w:r>
      <w:r w:rsidR="00BD3AFB">
        <w:rPr>
          <w:color w:val="0070C0"/>
        </w:rPr>
        <w:t xml:space="preserve">per </w:t>
      </w:r>
      <w:r w:rsidR="00830EB9" w:rsidRPr="00674209">
        <w:rPr>
          <w:i/>
          <w:iCs/>
          <w:color w:val="0070C0"/>
        </w:rPr>
        <w:t>WI-xx</w:t>
      </w:r>
      <w:r w:rsidR="00674209" w:rsidRPr="00674209">
        <w:rPr>
          <w:color w:val="0070C0"/>
        </w:rPr>
        <w:t>]</w:t>
      </w:r>
      <w:r w:rsidRPr="00674209">
        <w:t>.</w:t>
      </w:r>
    </w:p>
    <w:p w14:paraId="69D49C37" w14:textId="77777777" w:rsidR="00D05705" w:rsidRDefault="00942E33" w:rsidP="005844E3">
      <w:pPr>
        <w:numPr>
          <w:ilvl w:val="1"/>
          <w:numId w:val="12"/>
        </w:numPr>
      </w:pPr>
      <w:r w:rsidRPr="00C147B9">
        <w:rPr>
          <w:b/>
          <w:bCs/>
        </w:rPr>
        <w:t>Information:</w:t>
      </w:r>
      <w:r w:rsidRPr="00C147B9">
        <w:t xml:space="preserve"> </w:t>
      </w:r>
    </w:p>
    <w:p w14:paraId="1B9BFBCA" w14:textId="3A47A6BE" w:rsidR="00942E33" w:rsidRDefault="00942E33" w:rsidP="00D05705">
      <w:pPr>
        <w:numPr>
          <w:ilvl w:val="2"/>
          <w:numId w:val="12"/>
        </w:numPr>
      </w:pPr>
      <w:r w:rsidRPr="00C147B9">
        <w:t>Purchase orders must clearly describe what is being bought.</w:t>
      </w:r>
    </w:p>
    <w:p w14:paraId="76AB1AF2" w14:textId="73B9CF03" w:rsidR="006A2725" w:rsidRDefault="006A2725" w:rsidP="006A2725">
      <w:pPr>
        <w:numPr>
          <w:ilvl w:val="2"/>
          <w:numId w:val="12"/>
        </w:numPr>
      </w:pPr>
      <w:r w:rsidRPr="006A2725">
        <w:t>Requirements</w:t>
      </w:r>
      <w:r w:rsidR="003D3DE8">
        <w:t xml:space="preserve">, including approval processes, competency of employees, methods/processes to be used, and </w:t>
      </w:r>
      <w:r w:rsidR="00D05705">
        <w:t>acceptance criteria</w:t>
      </w:r>
      <w:r w:rsidRPr="006A2725">
        <w:t xml:space="preserve"> must be defined and adequately communicated to the supplier</w:t>
      </w:r>
      <w:r>
        <w:t>.</w:t>
      </w:r>
    </w:p>
    <w:p w14:paraId="095F5E2D" w14:textId="21E27C9B" w:rsidR="00D05705" w:rsidRDefault="00D05705" w:rsidP="006A2725">
      <w:pPr>
        <w:numPr>
          <w:ilvl w:val="2"/>
          <w:numId w:val="12"/>
        </w:numPr>
      </w:pPr>
      <w:r>
        <w:t>A communication schedule between the supplier and organization should be defined</w:t>
      </w:r>
      <w:r w:rsidR="001566EF">
        <w:t>.</w:t>
      </w:r>
    </w:p>
    <w:p w14:paraId="21D95947" w14:textId="6C1756A0" w:rsidR="001566EF" w:rsidRPr="006A2725" w:rsidRDefault="001566EF" w:rsidP="006A2725">
      <w:pPr>
        <w:numPr>
          <w:ilvl w:val="2"/>
          <w:numId w:val="12"/>
        </w:numPr>
      </w:pPr>
      <w:r>
        <w:t xml:space="preserve">Validation or verification activities performed by </w:t>
      </w:r>
      <w:proofErr w:type="gramStart"/>
      <w:r>
        <w:t>supplier</w:t>
      </w:r>
      <w:proofErr w:type="gramEnd"/>
      <w:r>
        <w:t xml:space="preserve"> shall be defined and documented.</w:t>
      </w:r>
    </w:p>
    <w:p w14:paraId="5FD34EF2" w14:textId="77777777" w:rsidR="00D05705" w:rsidRDefault="00942E33" w:rsidP="005844E3">
      <w:pPr>
        <w:numPr>
          <w:ilvl w:val="1"/>
          <w:numId w:val="12"/>
        </w:numPr>
      </w:pPr>
      <w:r w:rsidRPr="00C147B9">
        <w:rPr>
          <w:b/>
          <w:bCs/>
        </w:rPr>
        <w:t>Monitoring:</w:t>
      </w:r>
      <w:r w:rsidRPr="00C147B9">
        <w:t xml:space="preserve"> </w:t>
      </w:r>
    </w:p>
    <w:p w14:paraId="4A174767" w14:textId="5292ABBD" w:rsidR="00942E33" w:rsidRDefault="00942E33" w:rsidP="00D05705">
      <w:pPr>
        <w:numPr>
          <w:ilvl w:val="2"/>
          <w:numId w:val="12"/>
        </w:numPr>
      </w:pPr>
      <w:r w:rsidRPr="00C147B9">
        <w:t xml:space="preserve">Supplier performance (quality, on-time delivery) must be tracked </w:t>
      </w:r>
      <w:r w:rsidR="00BD3AFB" w:rsidRPr="00C147B9">
        <w:t>and evaluated at defined intervals.</w:t>
      </w:r>
    </w:p>
    <w:p w14:paraId="31B13F42" w14:textId="351DC531" w:rsidR="003A6A18" w:rsidRDefault="00580C6B" w:rsidP="00530057">
      <w:pPr>
        <w:pStyle w:val="ListParagraph"/>
        <w:numPr>
          <w:ilvl w:val="2"/>
          <w:numId w:val="12"/>
        </w:numPr>
      </w:pPr>
      <w:r>
        <w:t xml:space="preserve">Externally provided processes, products and services shall not negatively impact an organization’s ability to deliver conforming products and services to customers. </w:t>
      </w:r>
    </w:p>
    <w:p w14:paraId="189AD5E2" w14:textId="74EC5551" w:rsidR="00530057" w:rsidRPr="00782C59" w:rsidRDefault="00530057" w:rsidP="00530057">
      <w:pPr>
        <w:pStyle w:val="ListParagraph"/>
        <w:ind w:left="2160"/>
      </w:pPr>
    </w:p>
    <w:p w14:paraId="7A1B1E25" w14:textId="3976CC10" w:rsidR="00942E33" w:rsidRPr="00174992" w:rsidRDefault="00942E33" w:rsidP="00942E33">
      <w:pPr>
        <w:pStyle w:val="ListParagraph"/>
        <w:numPr>
          <w:ilvl w:val="1"/>
          <w:numId w:val="15"/>
        </w:numPr>
        <w:rPr>
          <w:b/>
          <w:bCs/>
        </w:rPr>
      </w:pPr>
      <w:r w:rsidRPr="00174992">
        <w:rPr>
          <w:b/>
          <w:bCs/>
        </w:rPr>
        <w:t>Production and Service Provision (8.5)</w:t>
      </w:r>
    </w:p>
    <w:p w14:paraId="7D606893" w14:textId="05CDE90C" w:rsidR="00942E33" w:rsidRPr="00174992" w:rsidRDefault="00942E33" w:rsidP="0043415A">
      <w:pPr>
        <w:numPr>
          <w:ilvl w:val="0"/>
          <w:numId w:val="12"/>
        </w:numPr>
        <w:tabs>
          <w:tab w:val="clear" w:pos="720"/>
        </w:tabs>
        <w:ind w:left="1710" w:hanging="270"/>
      </w:pPr>
      <w:r w:rsidRPr="00174992">
        <w:lastRenderedPageBreak/>
        <w:t xml:space="preserve">The organization shall conduct production under controlled conditions, </w:t>
      </w:r>
      <w:r w:rsidR="00F72C77">
        <w:t>taking the following into account:</w:t>
      </w:r>
    </w:p>
    <w:p w14:paraId="4C84CE0D" w14:textId="187243CC" w:rsidR="00592FF5" w:rsidRPr="00720543" w:rsidRDefault="00592FF5" w:rsidP="0043415A">
      <w:pPr>
        <w:numPr>
          <w:ilvl w:val="0"/>
          <w:numId w:val="12"/>
        </w:numPr>
        <w:tabs>
          <w:tab w:val="clear" w:pos="720"/>
        </w:tabs>
        <w:ind w:left="1710" w:hanging="270"/>
      </w:pPr>
      <w:r w:rsidRPr="00720543">
        <w:rPr>
          <w:b/>
          <w:bCs/>
        </w:rPr>
        <w:t>Monitoring and Measurement:</w:t>
      </w:r>
      <w:r w:rsidRPr="00720543">
        <w:t xml:space="preserve"> Using </w:t>
      </w:r>
      <w:r w:rsidR="00B30307" w:rsidRPr="00720543">
        <w:t>applicable</w:t>
      </w:r>
      <w:r w:rsidRPr="00720543">
        <w:t xml:space="preserve"> tools and methods to verify </w:t>
      </w:r>
      <w:proofErr w:type="gramStart"/>
      <w:r w:rsidRPr="00720543">
        <w:t>outp</w:t>
      </w:r>
      <w:r w:rsidR="00B30307" w:rsidRPr="00720543">
        <w:t>uts</w:t>
      </w:r>
      <w:proofErr w:type="gramEnd"/>
      <w:r w:rsidR="00B30307" w:rsidRPr="00720543">
        <w:t xml:space="preserve"> and acceptance criteria for products and services.</w:t>
      </w:r>
    </w:p>
    <w:p w14:paraId="73AB111B" w14:textId="21350192" w:rsidR="00B30307" w:rsidRPr="00720543" w:rsidRDefault="00B30307" w:rsidP="0043415A">
      <w:pPr>
        <w:numPr>
          <w:ilvl w:val="0"/>
          <w:numId w:val="12"/>
        </w:numPr>
        <w:tabs>
          <w:tab w:val="clear" w:pos="720"/>
        </w:tabs>
        <w:ind w:left="1710" w:hanging="270"/>
      </w:pPr>
      <w:r w:rsidRPr="00720543">
        <w:rPr>
          <w:b/>
          <w:bCs/>
        </w:rPr>
        <w:t>Suitable Resources:</w:t>
      </w:r>
      <w:r w:rsidRPr="00720543">
        <w:t xml:space="preserve"> includ</w:t>
      </w:r>
      <w:r w:rsidR="00032778" w:rsidRPr="00720543">
        <w:t>ing competent and qualified employees</w:t>
      </w:r>
      <w:r w:rsidR="00720543" w:rsidRPr="00720543">
        <w:t>, and actions to prevent human error</w:t>
      </w:r>
    </w:p>
    <w:p w14:paraId="5E4D4B78" w14:textId="70508C0F" w:rsidR="00942E33" w:rsidRDefault="007977A1" w:rsidP="0043415A">
      <w:pPr>
        <w:numPr>
          <w:ilvl w:val="0"/>
          <w:numId w:val="12"/>
        </w:numPr>
        <w:tabs>
          <w:tab w:val="clear" w:pos="720"/>
        </w:tabs>
        <w:ind w:left="1710" w:hanging="270"/>
      </w:pPr>
      <w:r w:rsidRPr="00720543">
        <w:rPr>
          <w:b/>
          <w:bCs/>
        </w:rPr>
        <w:t xml:space="preserve">Validation/revalidation processes: </w:t>
      </w:r>
      <w:r w:rsidRPr="00720543">
        <w:t>where outputs cannot be verified by subsequent monitoring or measurement.</w:t>
      </w:r>
    </w:p>
    <w:p w14:paraId="355EF664" w14:textId="596ACB86" w:rsidR="002B0159" w:rsidRPr="001B4183" w:rsidRDefault="002B0159" w:rsidP="002B0159">
      <w:pPr>
        <w:rPr>
          <w:i/>
          <w:iCs/>
          <w:color w:val="4C94D8" w:themeColor="text2" w:themeTint="80"/>
        </w:rPr>
      </w:pPr>
      <w:r w:rsidRPr="001B4183">
        <w:rPr>
          <w:i/>
          <w:iCs/>
          <w:color w:val="4C94D8" w:themeColor="text2" w:themeTint="80"/>
        </w:rPr>
        <w:t xml:space="preserve">[Note: The following </w:t>
      </w:r>
      <w:r w:rsidR="00CB038C" w:rsidRPr="001B4183">
        <w:rPr>
          <w:i/>
          <w:iCs/>
          <w:color w:val="4C94D8" w:themeColor="text2" w:themeTint="80"/>
        </w:rPr>
        <w:t>clauses should have a detailed procedure created to define the requirements</w:t>
      </w:r>
      <w:r w:rsidR="001B4183">
        <w:rPr>
          <w:i/>
          <w:iCs/>
          <w:color w:val="4C94D8" w:themeColor="text2" w:themeTint="80"/>
        </w:rPr>
        <w:t xml:space="preserve"> of each section</w:t>
      </w:r>
      <w:r w:rsidR="00CB038C" w:rsidRPr="001B4183">
        <w:rPr>
          <w:i/>
          <w:iCs/>
          <w:color w:val="4C94D8" w:themeColor="text2" w:themeTint="80"/>
        </w:rPr>
        <w:t xml:space="preserve">. Reference to those associated documents should be </w:t>
      </w:r>
      <w:r w:rsidR="001B4183">
        <w:rPr>
          <w:i/>
          <w:iCs/>
          <w:color w:val="4C94D8" w:themeColor="text2" w:themeTint="80"/>
        </w:rPr>
        <w:t>cited</w:t>
      </w:r>
      <w:r w:rsidR="001B4183" w:rsidRPr="001B4183">
        <w:rPr>
          <w:i/>
          <w:iCs/>
          <w:color w:val="4C94D8" w:themeColor="text2" w:themeTint="80"/>
        </w:rPr>
        <w:t>]</w:t>
      </w:r>
    </w:p>
    <w:p w14:paraId="6BCF902F" w14:textId="29170E13" w:rsidR="00D82210" w:rsidRPr="00D82210" w:rsidRDefault="004926F0" w:rsidP="004926F0">
      <w:pPr>
        <w:pStyle w:val="ListParagraph"/>
        <w:numPr>
          <w:ilvl w:val="2"/>
          <w:numId w:val="15"/>
        </w:numPr>
      </w:pPr>
      <w:r w:rsidRPr="00174992">
        <w:rPr>
          <w:b/>
          <w:bCs/>
        </w:rPr>
        <w:t>Identification &amp; Traceability</w:t>
      </w:r>
      <w:r w:rsidR="001B4183">
        <w:rPr>
          <w:b/>
          <w:bCs/>
        </w:rPr>
        <w:t xml:space="preserve"> </w:t>
      </w:r>
      <w:r w:rsidR="001B4183" w:rsidRPr="00DF37FD">
        <w:rPr>
          <w:i/>
          <w:iCs/>
          <w:color w:val="0070C0"/>
        </w:rPr>
        <w:t>[per SOP-xx]</w:t>
      </w:r>
    </w:p>
    <w:p w14:paraId="7695C4A3" w14:textId="326F1D9B" w:rsidR="004926F0" w:rsidRDefault="00B524BE" w:rsidP="00D82210">
      <w:pPr>
        <w:pStyle w:val="ListParagraph"/>
        <w:ind w:left="1224"/>
      </w:pPr>
      <w:r>
        <w:t xml:space="preserve">The organization shall use suitable means </w:t>
      </w:r>
      <w:r w:rsidR="00F72C77">
        <w:t xml:space="preserve">for identification and traceability of products and services </w:t>
      </w:r>
      <w:r>
        <w:t xml:space="preserve">including labels, tags, serial numbers, or </w:t>
      </w:r>
      <w:r w:rsidR="00F72C77">
        <w:t>similar.</w:t>
      </w:r>
    </w:p>
    <w:p w14:paraId="30A82EB2" w14:textId="61B0C7DC" w:rsidR="00754025" w:rsidRDefault="00D82210" w:rsidP="00754025">
      <w:pPr>
        <w:pStyle w:val="ListParagraph"/>
        <w:numPr>
          <w:ilvl w:val="3"/>
          <w:numId w:val="15"/>
        </w:numPr>
      </w:pPr>
      <w:r w:rsidRPr="00D82210">
        <w:t xml:space="preserve">Documented information necessary to enable traceability shall be retained. </w:t>
      </w:r>
    </w:p>
    <w:p w14:paraId="7B9CC7B1" w14:textId="41C89FDC" w:rsidR="00D82210" w:rsidRDefault="00D82210" w:rsidP="00D82210">
      <w:pPr>
        <w:pStyle w:val="ListParagraph"/>
        <w:numPr>
          <w:ilvl w:val="2"/>
          <w:numId w:val="15"/>
        </w:numPr>
        <w:rPr>
          <w:b/>
          <w:bCs/>
        </w:rPr>
      </w:pPr>
      <w:r w:rsidRPr="00D82210">
        <w:rPr>
          <w:b/>
          <w:bCs/>
        </w:rPr>
        <w:t>Customer Property</w:t>
      </w:r>
      <w:r w:rsidR="002B0159">
        <w:rPr>
          <w:b/>
          <w:bCs/>
        </w:rPr>
        <w:t xml:space="preserve"> </w:t>
      </w:r>
      <w:r w:rsidR="001B4183" w:rsidRPr="00DF37FD">
        <w:rPr>
          <w:i/>
          <w:iCs/>
          <w:color w:val="0070C0"/>
        </w:rPr>
        <w:t>[per SOP-xx]</w:t>
      </w:r>
    </w:p>
    <w:p w14:paraId="6862C3C6" w14:textId="1222D146" w:rsidR="00D82210" w:rsidRDefault="00D82210" w:rsidP="00D82210">
      <w:pPr>
        <w:pStyle w:val="ListParagraph"/>
        <w:ind w:left="1224"/>
      </w:pPr>
      <w:r>
        <w:t>The organization sh</w:t>
      </w:r>
      <w:r w:rsidR="009F4508">
        <w:t>all exercise care when a customer or external provider’s property is in the organization’s possession and control.</w:t>
      </w:r>
    </w:p>
    <w:p w14:paraId="744CA7EF" w14:textId="77777777" w:rsidR="001C05C0" w:rsidRDefault="009F4508" w:rsidP="001C05C0">
      <w:pPr>
        <w:pStyle w:val="ListParagraph"/>
        <w:numPr>
          <w:ilvl w:val="3"/>
          <w:numId w:val="15"/>
        </w:numPr>
      </w:pPr>
      <w:r>
        <w:t xml:space="preserve">The organization shall ensure customer property is adequately identified and protected. </w:t>
      </w:r>
    </w:p>
    <w:p w14:paraId="06592D89" w14:textId="055FEC59" w:rsidR="009F4508" w:rsidRDefault="009F4508" w:rsidP="001C05C0">
      <w:pPr>
        <w:pStyle w:val="ListParagraph"/>
        <w:numPr>
          <w:ilvl w:val="3"/>
          <w:numId w:val="15"/>
        </w:numPr>
      </w:pPr>
      <w:r>
        <w:t xml:space="preserve">Lost or </w:t>
      </w:r>
      <w:r w:rsidR="001C05C0">
        <w:t>da</w:t>
      </w:r>
      <w:r>
        <w:t xml:space="preserve">maged customer property shall be </w:t>
      </w:r>
      <w:r w:rsidR="001C05C0">
        <w:t xml:space="preserve">reported and information </w:t>
      </w:r>
      <w:r w:rsidR="004E6463">
        <w:t xml:space="preserve">regarding the incident </w:t>
      </w:r>
      <w:r w:rsidR="001C05C0">
        <w:t xml:space="preserve">documented. </w:t>
      </w:r>
    </w:p>
    <w:p w14:paraId="4E41604C" w14:textId="48A99536" w:rsidR="005C62A6" w:rsidRPr="00F1203D" w:rsidRDefault="005C62A6" w:rsidP="005C62A6">
      <w:pPr>
        <w:pStyle w:val="ListParagraph"/>
        <w:numPr>
          <w:ilvl w:val="2"/>
          <w:numId w:val="15"/>
        </w:numPr>
        <w:rPr>
          <w:b/>
          <w:bCs/>
        </w:rPr>
      </w:pPr>
      <w:r w:rsidRPr="00F1203D">
        <w:rPr>
          <w:b/>
          <w:bCs/>
        </w:rPr>
        <w:t>Preservation</w:t>
      </w:r>
      <w:r w:rsidR="002B0159">
        <w:rPr>
          <w:b/>
          <w:bCs/>
        </w:rPr>
        <w:t xml:space="preserve"> </w:t>
      </w:r>
      <w:r w:rsidR="001B4183" w:rsidRPr="00DF37FD">
        <w:rPr>
          <w:i/>
          <w:iCs/>
          <w:color w:val="0070C0"/>
        </w:rPr>
        <w:t>[per SOP-xx]</w:t>
      </w:r>
    </w:p>
    <w:p w14:paraId="575BE778" w14:textId="6981BF46" w:rsidR="005C62A6" w:rsidRDefault="005C62A6" w:rsidP="005C62A6">
      <w:pPr>
        <w:pStyle w:val="ListParagraph"/>
        <w:numPr>
          <w:ilvl w:val="3"/>
          <w:numId w:val="15"/>
        </w:numPr>
      </w:pPr>
      <w:r>
        <w:t xml:space="preserve">The organization </w:t>
      </w:r>
      <w:proofErr w:type="gramStart"/>
      <w:r>
        <w:t>shall</w:t>
      </w:r>
      <w:proofErr w:type="gramEnd"/>
      <w:r>
        <w:t xml:space="preserve"> </w:t>
      </w:r>
      <w:r w:rsidR="009B669C">
        <w:t xml:space="preserve">preserve the outputs of production </w:t>
      </w:r>
      <w:r w:rsidR="00F1203D">
        <w:t xml:space="preserve">to ensure products maintain conformity. </w:t>
      </w:r>
    </w:p>
    <w:p w14:paraId="3C775067" w14:textId="12385CA1" w:rsidR="00F1203D" w:rsidRDefault="005C62A6" w:rsidP="005C62A6">
      <w:pPr>
        <w:pStyle w:val="ListParagraph"/>
        <w:numPr>
          <w:ilvl w:val="2"/>
          <w:numId w:val="15"/>
        </w:numPr>
      </w:pPr>
      <w:r w:rsidRPr="00720543">
        <w:rPr>
          <w:b/>
          <w:bCs/>
        </w:rPr>
        <w:t>Post-delivery activities</w:t>
      </w:r>
      <w:r w:rsidR="001B4183">
        <w:rPr>
          <w:b/>
          <w:bCs/>
        </w:rPr>
        <w:t xml:space="preserve"> </w:t>
      </w:r>
      <w:r w:rsidR="001B4183" w:rsidRPr="00DF37FD">
        <w:rPr>
          <w:i/>
          <w:iCs/>
          <w:color w:val="0070C0"/>
        </w:rPr>
        <w:t>[per SOP-xx]</w:t>
      </w:r>
    </w:p>
    <w:p w14:paraId="36D584AD" w14:textId="3959B648" w:rsidR="004926F0" w:rsidRDefault="00F1203D" w:rsidP="004926F0">
      <w:pPr>
        <w:pStyle w:val="ListParagraph"/>
        <w:numPr>
          <w:ilvl w:val="3"/>
          <w:numId w:val="15"/>
        </w:numPr>
      </w:pPr>
      <w:r>
        <w:t>The organization shall have d</w:t>
      </w:r>
      <w:r w:rsidR="005C62A6" w:rsidRPr="00720543">
        <w:t>efined processes for delivery and post-delivery activitie</w:t>
      </w:r>
      <w:r>
        <w:t>s</w:t>
      </w:r>
      <w:r w:rsidR="00C61586">
        <w:t xml:space="preserve">. The organization shall consider statutory/regulatory requirements, </w:t>
      </w:r>
      <w:r w:rsidR="003F0266">
        <w:t xml:space="preserve">the nature and intended use of their products, customer requirements, and customer feedback. </w:t>
      </w:r>
    </w:p>
    <w:p w14:paraId="12F395B8" w14:textId="7D8F32B5" w:rsidR="00C35709" w:rsidRPr="002B0159" w:rsidRDefault="00C35709" w:rsidP="00C35709">
      <w:pPr>
        <w:pStyle w:val="ListParagraph"/>
        <w:numPr>
          <w:ilvl w:val="2"/>
          <w:numId w:val="15"/>
        </w:numPr>
        <w:rPr>
          <w:b/>
          <w:bCs/>
        </w:rPr>
      </w:pPr>
      <w:r w:rsidRPr="002B0159">
        <w:rPr>
          <w:b/>
          <w:bCs/>
        </w:rPr>
        <w:t>Change Control</w:t>
      </w:r>
      <w:r w:rsidR="001B4183">
        <w:rPr>
          <w:b/>
          <w:bCs/>
        </w:rPr>
        <w:t xml:space="preserve"> </w:t>
      </w:r>
      <w:r w:rsidR="001B4183" w:rsidRPr="00DF37FD">
        <w:rPr>
          <w:i/>
          <w:iCs/>
          <w:color w:val="0070C0"/>
        </w:rPr>
        <w:t>[per SOP-xx]</w:t>
      </w:r>
    </w:p>
    <w:p w14:paraId="35454609" w14:textId="47C649CE" w:rsidR="00C35709" w:rsidRDefault="00C35709" w:rsidP="00C35709">
      <w:pPr>
        <w:pStyle w:val="ListParagraph"/>
        <w:numPr>
          <w:ilvl w:val="3"/>
          <w:numId w:val="15"/>
        </w:numPr>
      </w:pPr>
      <w:r>
        <w:t xml:space="preserve">Changes to products and services </w:t>
      </w:r>
      <w:r w:rsidR="00FE6632">
        <w:t>sh</w:t>
      </w:r>
      <w:r>
        <w:t>all be reviewed and controlled to ensure continued conformity with requirements.</w:t>
      </w:r>
    </w:p>
    <w:p w14:paraId="4F510917" w14:textId="340A555B" w:rsidR="00C35709" w:rsidRPr="00720543" w:rsidRDefault="00C35709" w:rsidP="00C35709">
      <w:pPr>
        <w:pStyle w:val="ListParagraph"/>
        <w:numPr>
          <w:ilvl w:val="3"/>
          <w:numId w:val="15"/>
        </w:numPr>
      </w:pPr>
      <w:r>
        <w:lastRenderedPageBreak/>
        <w:t xml:space="preserve">Documented information describing </w:t>
      </w:r>
      <w:r w:rsidR="009F6A99">
        <w:t xml:space="preserve">the </w:t>
      </w:r>
      <w:r>
        <w:t>results of changes</w:t>
      </w:r>
      <w:r w:rsidR="009F6A99">
        <w:t>, the person who authorized the change, and</w:t>
      </w:r>
      <w:r w:rsidR="002B0159">
        <w:t xml:space="preserve"> actions</w:t>
      </w:r>
      <w:r w:rsidR="009F6A99">
        <w:t xml:space="preserve"> arising from change review, shall be retained. </w:t>
      </w:r>
    </w:p>
    <w:p w14:paraId="1BC697ED" w14:textId="0446C407" w:rsidR="00942E33" w:rsidRPr="00CA388A" w:rsidRDefault="00942E33" w:rsidP="00942E33">
      <w:pPr>
        <w:pStyle w:val="ListParagraph"/>
        <w:numPr>
          <w:ilvl w:val="1"/>
          <w:numId w:val="15"/>
        </w:numPr>
        <w:rPr>
          <w:b/>
          <w:bCs/>
        </w:rPr>
      </w:pPr>
      <w:r w:rsidRPr="00CA388A">
        <w:rPr>
          <w:b/>
          <w:bCs/>
        </w:rPr>
        <w:t xml:space="preserve"> Release of Products and Services (8.6)</w:t>
      </w:r>
    </w:p>
    <w:p w14:paraId="2CBF1FEA" w14:textId="77777777" w:rsidR="00942E33" w:rsidRPr="00CA388A" w:rsidRDefault="00942E33" w:rsidP="00942E33">
      <w:pPr>
        <w:numPr>
          <w:ilvl w:val="0"/>
          <w:numId w:val="12"/>
        </w:numPr>
      </w:pPr>
      <w:r w:rsidRPr="00CA388A">
        <w:t>Products shall not be released to the customer until they have been verified against the criteria established in the planning stage. Records must show who authorized the release.</w:t>
      </w:r>
    </w:p>
    <w:p w14:paraId="3B380C0E" w14:textId="70F36B65" w:rsidR="00942E33" w:rsidRPr="00F45F6E" w:rsidRDefault="00942E33" w:rsidP="00942E33">
      <w:pPr>
        <w:pStyle w:val="ListParagraph"/>
        <w:numPr>
          <w:ilvl w:val="1"/>
          <w:numId w:val="15"/>
        </w:numPr>
        <w:rPr>
          <w:b/>
          <w:bCs/>
        </w:rPr>
      </w:pPr>
      <w:r w:rsidRPr="00F45F6E">
        <w:rPr>
          <w:b/>
          <w:bCs/>
        </w:rPr>
        <w:t xml:space="preserve"> Control of Nonconforming Outputs (8.7)</w:t>
      </w:r>
      <w:r w:rsidR="00CA388A" w:rsidRPr="00F45F6E">
        <w:rPr>
          <w:b/>
          <w:bCs/>
        </w:rPr>
        <w:t xml:space="preserve"> </w:t>
      </w:r>
    </w:p>
    <w:p w14:paraId="59723874" w14:textId="2A0A7158" w:rsidR="00CA388A" w:rsidRPr="00F45F6E" w:rsidRDefault="00CA388A" w:rsidP="00CA388A">
      <w:pPr>
        <w:pStyle w:val="ListParagraph"/>
        <w:ind w:left="792"/>
        <w:rPr>
          <w:i/>
          <w:iCs/>
          <w:color w:val="4C94D8" w:themeColor="text2" w:themeTint="80"/>
        </w:rPr>
      </w:pPr>
      <w:r w:rsidRPr="00F45F6E">
        <w:rPr>
          <w:i/>
          <w:iCs/>
          <w:color w:val="4C94D8" w:themeColor="text2" w:themeTint="80"/>
        </w:rPr>
        <w:t xml:space="preserve">[the </w:t>
      </w:r>
      <w:proofErr w:type="gramStart"/>
      <w:r w:rsidRPr="00F45F6E">
        <w:rPr>
          <w:i/>
          <w:iCs/>
          <w:color w:val="4C94D8" w:themeColor="text2" w:themeTint="80"/>
        </w:rPr>
        <w:t>particular requirements</w:t>
      </w:r>
      <w:proofErr w:type="gramEnd"/>
      <w:r w:rsidRPr="00F45F6E">
        <w:rPr>
          <w:i/>
          <w:iCs/>
          <w:color w:val="4C94D8" w:themeColor="text2" w:themeTint="80"/>
        </w:rPr>
        <w:t xml:space="preserve"> of this section</w:t>
      </w:r>
      <w:r w:rsidR="00B064EF">
        <w:rPr>
          <w:i/>
          <w:iCs/>
          <w:color w:val="4C94D8" w:themeColor="text2" w:themeTint="80"/>
        </w:rPr>
        <w:t xml:space="preserve"> </w:t>
      </w:r>
      <w:r w:rsidRPr="00F45F6E">
        <w:rPr>
          <w:i/>
          <w:iCs/>
          <w:color w:val="4C94D8" w:themeColor="text2" w:themeTint="80"/>
        </w:rPr>
        <w:t>should be defined in a non-conformance procedure]</w:t>
      </w:r>
    </w:p>
    <w:p w14:paraId="703349D4" w14:textId="77777777" w:rsidR="00942E33" w:rsidRPr="00F45F6E" w:rsidRDefault="00942E33" w:rsidP="00942E33">
      <w:pPr>
        <w:numPr>
          <w:ilvl w:val="0"/>
          <w:numId w:val="12"/>
        </w:numPr>
      </w:pPr>
      <w:r w:rsidRPr="00F45F6E">
        <w:t>Any product or service that does not meet requirements must be:</w:t>
      </w:r>
    </w:p>
    <w:p w14:paraId="7AA4348F" w14:textId="77777777" w:rsidR="00942E33" w:rsidRPr="00F45F6E" w:rsidRDefault="00942E33" w:rsidP="00CA388A">
      <w:pPr>
        <w:numPr>
          <w:ilvl w:val="1"/>
          <w:numId w:val="12"/>
        </w:numPr>
      </w:pPr>
      <w:r w:rsidRPr="00F45F6E">
        <w:t>Identified and segregated (to prevent accidental use).</w:t>
      </w:r>
    </w:p>
    <w:p w14:paraId="239D68D4" w14:textId="4FC6AB34" w:rsidR="00FF1A57" w:rsidRPr="00F45F6E" w:rsidRDefault="00942E33" w:rsidP="00CA388A">
      <w:pPr>
        <w:numPr>
          <w:ilvl w:val="1"/>
          <w:numId w:val="12"/>
        </w:numPr>
        <w:rPr>
          <w:b/>
          <w:bCs/>
        </w:rPr>
      </w:pPr>
      <w:r w:rsidRPr="00F45F6E">
        <w:t>Corrected, returned, or accepted under "concession" (with customer approval).</w:t>
      </w:r>
    </w:p>
    <w:p w14:paraId="694F4B2B" w14:textId="50A864E8" w:rsidR="002916C1" w:rsidRPr="00F45F6E" w:rsidRDefault="002916C1" w:rsidP="00CA388A">
      <w:pPr>
        <w:numPr>
          <w:ilvl w:val="1"/>
          <w:numId w:val="12"/>
        </w:numPr>
        <w:rPr>
          <w:b/>
          <w:bCs/>
        </w:rPr>
      </w:pPr>
      <w:r w:rsidRPr="00F45F6E">
        <w:t>Documented</w:t>
      </w:r>
      <w:r w:rsidR="00F45F6E" w:rsidRPr="00F45F6E">
        <w:t xml:space="preserve"> (</w:t>
      </w:r>
      <w:r w:rsidRPr="00F45F6E">
        <w:t>including causes of the non-conformity</w:t>
      </w:r>
      <w:r w:rsidR="00F45F6E" w:rsidRPr="00F45F6E">
        <w:t>, and who authorized any actions taken to address or correct)</w:t>
      </w:r>
    </w:p>
    <w:p w14:paraId="0F286D2A" w14:textId="77777777" w:rsidR="00482515" w:rsidRDefault="00482515" w:rsidP="00482515">
      <w:pPr>
        <w:rPr>
          <w:b/>
          <w:bCs/>
        </w:rPr>
      </w:pPr>
      <w:r w:rsidRPr="00482515">
        <w:rPr>
          <w:b/>
          <w:bCs/>
        </w:rPr>
        <w:t>6. RECORDS</w:t>
      </w:r>
    </w:p>
    <w:p w14:paraId="66EBB0D7" w14:textId="087906F6" w:rsidR="00D2667E" w:rsidRPr="00005B9C" w:rsidRDefault="00005B9C" w:rsidP="00482515">
      <w:pPr>
        <w:rPr>
          <w:i/>
          <w:iCs/>
          <w:color w:val="4C94D8" w:themeColor="text2" w:themeTint="80"/>
        </w:rPr>
      </w:pPr>
      <w:r w:rsidRPr="00005B9C">
        <w:rPr>
          <w:i/>
          <w:iCs/>
          <w:color w:val="4C94D8" w:themeColor="text2" w:themeTint="80"/>
        </w:rPr>
        <w:t>[</w:t>
      </w:r>
      <w:r w:rsidR="00D90139" w:rsidRPr="00005B9C">
        <w:rPr>
          <w:i/>
          <w:iCs/>
          <w:color w:val="4C94D8" w:themeColor="text2" w:themeTint="80"/>
        </w:rPr>
        <w:t>As applicable, i</w:t>
      </w:r>
      <w:r w:rsidR="00D11344" w:rsidRPr="00005B9C">
        <w:rPr>
          <w:i/>
          <w:iCs/>
          <w:color w:val="4C94D8" w:themeColor="text2" w:themeTint="80"/>
        </w:rPr>
        <w:t xml:space="preserve">ndicate </w:t>
      </w:r>
      <w:r w:rsidR="00D90139" w:rsidRPr="00005B9C">
        <w:rPr>
          <w:i/>
          <w:iCs/>
          <w:color w:val="4C94D8" w:themeColor="text2" w:themeTint="80"/>
        </w:rPr>
        <w:t>an</w:t>
      </w:r>
      <w:r w:rsidRPr="00005B9C">
        <w:rPr>
          <w:i/>
          <w:iCs/>
          <w:color w:val="4C94D8" w:themeColor="text2" w:themeTint="80"/>
        </w:rPr>
        <w:t xml:space="preserve">y </w:t>
      </w:r>
      <w:r w:rsidR="00D90139" w:rsidRPr="00005B9C">
        <w:rPr>
          <w:i/>
          <w:iCs/>
          <w:color w:val="4C94D8" w:themeColor="text2" w:themeTint="80"/>
        </w:rPr>
        <w:t xml:space="preserve">records that </w:t>
      </w:r>
      <w:r w:rsidRPr="00005B9C">
        <w:rPr>
          <w:i/>
          <w:iCs/>
          <w:color w:val="4C94D8" w:themeColor="text2" w:themeTint="80"/>
        </w:rPr>
        <w:t>may</w:t>
      </w:r>
      <w:r w:rsidR="00D90139" w:rsidRPr="00005B9C">
        <w:rPr>
          <w:i/>
          <w:iCs/>
          <w:color w:val="4C94D8" w:themeColor="text2" w:themeTint="80"/>
        </w:rPr>
        <w:t xml:space="preserve"> be retained </w:t>
      </w:r>
      <w:r w:rsidRPr="00005B9C">
        <w:rPr>
          <w:i/>
          <w:iCs/>
          <w:color w:val="4C94D8" w:themeColor="text2" w:themeTint="80"/>
        </w:rPr>
        <w:t>per the requirements of this procedure</w:t>
      </w:r>
      <w:r w:rsidR="00F97CAF">
        <w:rPr>
          <w:i/>
          <w:iCs/>
          <w:color w:val="4C94D8" w:themeColor="text2" w:themeTint="80"/>
        </w:rPr>
        <w:t>. Ex: process data, monitoring data, risk assessment documentation, etc.</w:t>
      </w:r>
      <w:r w:rsidRPr="00005B9C">
        <w:rPr>
          <w:i/>
          <w:iCs/>
          <w:color w:val="4C94D8" w:themeColor="text2" w:themeTint="80"/>
        </w:rPr>
        <w:t>]</w:t>
      </w:r>
    </w:p>
    <w:p w14:paraId="72EF905B" w14:textId="77777777" w:rsidR="00482515" w:rsidRPr="00482515" w:rsidRDefault="00482515" w:rsidP="00482515">
      <w:pPr>
        <w:rPr>
          <w:b/>
          <w:bCs/>
        </w:rPr>
      </w:pPr>
      <w:r w:rsidRPr="00482515">
        <w:rPr>
          <w:b/>
          <w:bCs/>
        </w:rPr>
        <w:t>7. REVISION HISTORY</w:t>
      </w:r>
    </w:p>
    <w:p w14:paraId="2F5EE2F5" w14:textId="1044AED2" w:rsidR="001A5506" w:rsidRDefault="00E74263">
      <w:r>
        <w:t xml:space="preserve">The </w:t>
      </w:r>
      <w:r w:rsidR="00F97CAF">
        <w:t xml:space="preserve">revision history </w:t>
      </w:r>
      <w:r>
        <w:t xml:space="preserve">of this document </w:t>
      </w:r>
      <w:r w:rsidR="00F97CAF">
        <w:t>is captured electronically</w:t>
      </w:r>
      <w:r w:rsidR="000B76B9">
        <w:t xml:space="preserve"> in the applicable </w:t>
      </w:r>
      <w:proofErr w:type="spellStart"/>
      <w:r w:rsidR="000B76B9">
        <w:t>eQMS</w:t>
      </w:r>
      <w:proofErr w:type="spellEnd"/>
      <w:r w:rsidR="000B76B9">
        <w:t xml:space="preserve">. </w:t>
      </w:r>
    </w:p>
    <w:sectPr w:rsidR="001A550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3CA2C6" w14:textId="77777777" w:rsidR="00581FC1" w:rsidRDefault="00581FC1" w:rsidP="00E74263">
      <w:pPr>
        <w:spacing w:after="0" w:line="240" w:lineRule="auto"/>
      </w:pPr>
      <w:r>
        <w:separator/>
      </w:r>
    </w:p>
  </w:endnote>
  <w:endnote w:type="continuationSeparator" w:id="0">
    <w:p w14:paraId="37BDD82B" w14:textId="77777777" w:rsidR="00581FC1" w:rsidRDefault="00581FC1" w:rsidP="00E74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0665A" w14:textId="77777777" w:rsidR="00581FC1" w:rsidRDefault="00581FC1" w:rsidP="00E74263">
      <w:pPr>
        <w:spacing w:after="0" w:line="240" w:lineRule="auto"/>
      </w:pPr>
      <w:r>
        <w:separator/>
      </w:r>
    </w:p>
  </w:footnote>
  <w:footnote w:type="continuationSeparator" w:id="0">
    <w:p w14:paraId="41DA523A" w14:textId="77777777" w:rsidR="00581FC1" w:rsidRDefault="00581FC1" w:rsidP="00E742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3A7E" w14:textId="30D4BCC1" w:rsidR="00E74263" w:rsidRDefault="00D402B6" w:rsidP="00146DFB">
    <w:pPr>
      <w:pStyle w:val="Header"/>
    </w:pPr>
    <w:r>
      <w:t>[</w:t>
    </w:r>
    <w:r w:rsidR="00146DFB">
      <w:t>Document number</w:t>
    </w:r>
    <w:r>
      <w:t xml:space="preserve">] </w:t>
    </w:r>
    <w:r>
      <w:tab/>
    </w:r>
    <w:r w:rsidR="00BD0E97">
      <w:t>[</w:t>
    </w:r>
    <w:r w:rsidR="00E74263">
      <w:t>Company Logo</w:t>
    </w:r>
    <w:r w:rsidR="00BD0E97">
      <w:t xml:space="preserve"> or name]</w:t>
    </w:r>
    <w:r>
      <w:tab/>
      <w:t>[Revision and Date]</w:t>
    </w:r>
  </w:p>
  <w:p w14:paraId="26A736EA" w14:textId="77777777" w:rsidR="000416D0" w:rsidRDefault="000416D0" w:rsidP="00D402B6">
    <w:pPr>
      <w:jc w:val="center"/>
      <w:rPr>
        <w:b/>
        <w:bCs/>
      </w:rPr>
    </w:pPr>
  </w:p>
  <w:p w14:paraId="7753B1D4" w14:textId="460AC7FE" w:rsidR="00BD0E97" w:rsidRPr="00D402B6" w:rsidRDefault="001B2DA3" w:rsidP="00D402B6">
    <w:pPr>
      <w:jc w:val="center"/>
      <w:rPr>
        <w:b/>
        <w:bCs/>
      </w:rPr>
    </w:pPr>
    <w:r>
      <w:rPr>
        <w:b/>
        <w:bCs/>
      </w:rPr>
      <w:t>Operation</w:t>
    </w:r>
    <w:r w:rsidR="00DB2A35">
      <w:rPr>
        <w:b/>
        <w:bCs/>
      </w:rPr>
      <w:t>al Planning and Control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5EB5"/>
    <w:multiLevelType w:val="multilevel"/>
    <w:tmpl w:val="0BEA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092C61"/>
    <w:multiLevelType w:val="multilevel"/>
    <w:tmpl w:val="6E26F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2F4B94"/>
    <w:multiLevelType w:val="multilevel"/>
    <w:tmpl w:val="74069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090B2E"/>
    <w:multiLevelType w:val="multilevel"/>
    <w:tmpl w:val="229E8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BB180D"/>
    <w:multiLevelType w:val="multilevel"/>
    <w:tmpl w:val="9C92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9F16CE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2A9148EE"/>
    <w:multiLevelType w:val="multilevel"/>
    <w:tmpl w:val="D51E6316"/>
    <w:lvl w:ilvl="0">
      <w:start w:val="5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35" w:hanging="5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b/>
      </w:rPr>
    </w:lvl>
  </w:abstractNum>
  <w:abstractNum w:abstractNumId="7" w15:restartNumberingAfterBreak="0">
    <w:nsid w:val="2CB37AAA"/>
    <w:multiLevelType w:val="multilevel"/>
    <w:tmpl w:val="95905720"/>
    <w:lvl w:ilvl="0">
      <w:start w:val="5"/>
      <w:numFmt w:val="decimal"/>
      <w:lvlText w:val="%1"/>
      <w:lvlJc w:val="left"/>
      <w:pPr>
        <w:ind w:left="555" w:hanging="55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15" w:hanging="55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8" w15:restartNumberingAfterBreak="0">
    <w:nsid w:val="33B849A2"/>
    <w:multiLevelType w:val="hybridMultilevel"/>
    <w:tmpl w:val="173E1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764088"/>
    <w:multiLevelType w:val="multilevel"/>
    <w:tmpl w:val="37E0F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07109A"/>
    <w:multiLevelType w:val="hybridMultilevel"/>
    <w:tmpl w:val="34EE1C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2DE079B"/>
    <w:multiLevelType w:val="multilevel"/>
    <w:tmpl w:val="D3FC0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6B5C72"/>
    <w:multiLevelType w:val="multilevel"/>
    <w:tmpl w:val="7A00D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6E756E"/>
    <w:multiLevelType w:val="multilevel"/>
    <w:tmpl w:val="7BC82838"/>
    <w:lvl w:ilvl="0">
      <w:start w:val="5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1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00503A3"/>
    <w:multiLevelType w:val="hybridMultilevel"/>
    <w:tmpl w:val="7A2A3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9B1BFB"/>
    <w:multiLevelType w:val="multilevel"/>
    <w:tmpl w:val="59EA0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AA5B3E"/>
    <w:multiLevelType w:val="hybridMultilevel"/>
    <w:tmpl w:val="4E743A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913DA6"/>
    <w:multiLevelType w:val="multilevel"/>
    <w:tmpl w:val="9744A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CFF6714"/>
    <w:multiLevelType w:val="multilevel"/>
    <w:tmpl w:val="80C21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ECC79CD"/>
    <w:multiLevelType w:val="multilevel"/>
    <w:tmpl w:val="DC22A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B114B4"/>
    <w:multiLevelType w:val="hybridMultilevel"/>
    <w:tmpl w:val="D64CA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E6671E"/>
    <w:multiLevelType w:val="multilevel"/>
    <w:tmpl w:val="9348C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62309BE"/>
    <w:multiLevelType w:val="multilevel"/>
    <w:tmpl w:val="C2885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4E139E"/>
    <w:multiLevelType w:val="multilevel"/>
    <w:tmpl w:val="A6E06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09924438">
    <w:abstractNumId w:val="21"/>
  </w:num>
  <w:num w:numId="2" w16cid:durableId="552423776">
    <w:abstractNumId w:val="15"/>
  </w:num>
  <w:num w:numId="3" w16cid:durableId="106045737">
    <w:abstractNumId w:val="17"/>
  </w:num>
  <w:num w:numId="4" w16cid:durableId="294796407">
    <w:abstractNumId w:val="22"/>
  </w:num>
  <w:num w:numId="5" w16cid:durableId="1127744839">
    <w:abstractNumId w:val="18"/>
  </w:num>
  <w:num w:numId="6" w16cid:durableId="1551988776">
    <w:abstractNumId w:val="2"/>
  </w:num>
  <w:num w:numId="7" w16cid:durableId="1028221447">
    <w:abstractNumId w:val="19"/>
  </w:num>
  <w:num w:numId="8" w16cid:durableId="783768830">
    <w:abstractNumId w:val="14"/>
  </w:num>
  <w:num w:numId="9" w16cid:durableId="568469061">
    <w:abstractNumId w:val="20"/>
  </w:num>
  <w:num w:numId="10" w16cid:durableId="1883784561">
    <w:abstractNumId w:val="8"/>
  </w:num>
  <w:num w:numId="11" w16cid:durableId="442194275">
    <w:abstractNumId w:val="12"/>
  </w:num>
  <w:num w:numId="12" w16cid:durableId="715816234">
    <w:abstractNumId w:val="4"/>
  </w:num>
  <w:num w:numId="13" w16cid:durableId="297104686">
    <w:abstractNumId w:val="10"/>
  </w:num>
  <w:num w:numId="14" w16cid:durableId="841772187">
    <w:abstractNumId w:val="16"/>
  </w:num>
  <w:num w:numId="15" w16cid:durableId="1241717897">
    <w:abstractNumId w:val="9"/>
  </w:num>
  <w:num w:numId="16" w16cid:durableId="1669865705">
    <w:abstractNumId w:val="0"/>
  </w:num>
  <w:num w:numId="17" w16cid:durableId="1819762420">
    <w:abstractNumId w:val="1"/>
  </w:num>
  <w:num w:numId="18" w16cid:durableId="1505393212">
    <w:abstractNumId w:val="23"/>
  </w:num>
  <w:num w:numId="19" w16cid:durableId="2060400718">
    <w:abstractNumId w:val="3"/>
  </w:num>
  <w:num w:numId="20" w16cid:durableId="1259562029">
    <w:abstractNumId w:val="11"/>
  </w:num>
  <w:num w:numId="21" w16cid:durableId="1477919518">
    <w:abstractNumId w:val="5"/>
  </w:num>
  <w:num w:numId="22" w16cid:durableId="988291655">
    <w:abstractNumId w:val="13"/>
  </w:num>
  <w:num w:numId="23" w16cid:durableId="1924954546">
    <w:abstractNumId w:val="7"/>
  </w:num>
  <w:num w:numId="24" w16cid:durableId="13788933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515"/>
    <w:rsid w:val="0000136B"/>
    <w:rsid w:val="00005796"/>
    <w:rsid w:val="00005B9C"/>
    <w:rsid w:val="00032778"/>
    <w:rsid w:val="000416D0"/>
    <w:rsid w:val="000864D4"/>
    <w:rsid w:val="000934C5"/>
    <w:rsid w:val="00097D05"/>
    <w:rsid w:val="000B76B9"/>
    <w:rsid w:val="00101BBC"/>
    <w:rsid w:val="00112A7C"/>
    <w:rsid w:val="001222C7"/>
    <w:rsid w:val="00125684"/>
    <w:rsid w:val="00146A7C"/>
    <w:rsid w:val="00146DFB"/>
    <w:rsid w:val="001566EF"/>
    <w:rsid w:val="00163FBA"/>
    <w:rsid w:val="00174755"/>
    <w:rsid w:val="00174992"/>
    <w:rsid w:val="00174C8A"/>
    <w:rsid w:val="0017541D"/>
    <w:rsid w:val="00195EF2"/>
    <w:rsid w:val="001A310E"/>
    <w:rsid w:val="001A5506"/>
    <w:rsid w:val="001B2DA3"/>
    <w:rsid w:val="001B4183"/>
    <w:rsid w:val="001C05C0"/>
    <w:rsid w:val="001E4FDC"/>
    <w:rsid w:val="0023311D"/>
    <w:rsid w:val="00235E1B"/>
    <w:rsid w:val="002471A0"/>
    <w:rsid w:val="002634A2"/>
    <w:rsid w:val="0028532E"/>
    <w:rsid w:val="002916C1"/>
    <w:rsid w:val="002A623E"/>
    <w:rsid w:val="002B0159"/>
    <w:rsid w:val="002B0AF8"/>
    <w:rsid w:val="002B29F4"/>
    <w:rsid w:val="002B2EBA"/>
    <w:rsid w:val="002D2DD3"/>
    <w:rsid w:val="002D4342"/>
    <w:rsid w:val="002D58BA"/>
    <w:rsid w:val="002D59D3"/>
    <w:rsid w:val="002D7B7D"/>
    <w:rsid w:val="00305F2D"/>
    <w:rsid w:val="0031152A"/>
    <w:rsid w:val="00314309"/>
    <w:rsid w:val="003326E9"/>
    <w:rsid w:val="00377191"/>
    <w:rsid w:val="003A6A18"/>
    <w:rsid w:val="003C117F"/>
    <w:rsid w:val="003D3DE8"/>
    <w:rsid w:val="003D5A7D"/>
    <w:rsid w:val="003F0266"/>
    <w:rsid w:val="00410855"/>
    <w:rsid w:val="0041693E"/>
    <w:rsid w:val="0043415A"/>
    <w:rsid w:val="00437578"/>
    <w:rsid w:val="00442500"/>
    <w:rsid w:val="00447C97"/>
    <w:rsid w:val="004628CA"/>
    <w:rsid w:val="00482515"/>
    <w:rsid w:val="004872B5"/>
    <w:rsid w:val="004926F0"/>
    <w:rsid w:val="004E6463"/>
    <w:rsid w:val="004F42C0"/>
    <w:rsid w:val="004F5A2A"/>
    <w:rsid w:val="00504F1C"/>
    <w:rsid w:val="00505273"/>
    <w:rsid w:val="00530057"/>
    <w:rsid w:val="00544E65"/>
    <w:rsid w:val="005473A7"/>
    <w:rsid w:val="00555435"/>
    <w:rsid w:val="00560263"/>
    <w:rsid w:val="00562937"/>
    <w:rsid w:val="00566BF2"/>
    <w:rsid w:val="00580C6B"/>
    <w:rsid w:val="00581D98"/>
    <w:rsid w:val="00581FC1"/>
    <w:rsid w:val="005844E3"/>
    <w:rsid w:val="005910EC"/>
    <w:rsid w:val="00592FF5"/>
    <w:rsid w:val="005944CB"/>
    <w:rsid w:val="005A494C"/>
    <w:rsid w:val="005C62A6"/>
    <w:rsid w:val="005D2154"/>
    <w:rsid w:val="005D3891"/>
    <w:rsid w:val="005F49A6"/>
    <w:rsid w:val="006046F0"/>
    <w:rsid w:val="00625C1F"/>
    <w:rsid w:val="00631B17"/>
    <w:rsid w:val="00662ED2"/>
    <w:rsid w:val="006630ED"/>
    <w:rsid w:val="00674209"/>
    <w:rsid w:val="006A2725"/>
    <w:rsid w:val="006B2587"/>
    <w:rsid w:val="006D1925"/>
    <w:rsid w:val="006E4839"/>
    <w:rsid w:val="006F4FEC"/>
    <w:rsid w:val="00720543"/>
    <w:rsid w:val="0074232B"/>
    <w:rsid w:val="00754025"/>
    <w:rsid w:val="00782C59"/>
    <w:rsid w:val="00787FD8"/>
    <w:rsid w:val="007977A1"/>
    <w:rsid w:val="007B12A1"/>
    <w:rsid w:val="007D1B23"/>
    <w:rsid w:val="007D2C09"/>
    <w:rsid w:val="007D335A"/>
    <w:rsid w:val="007E329E"/>
    <w:rsid w:val="007F5EB2"/>
    <w:rsid w:val="008007CF"/>
    <w:rsid w:val="00810CBC"/>
    <w:rsid w:val="008256B9"/>
    <w:rsid w:val="00830EB9"/>
    <w:rsid w:val="00840A84"/>
    <w:rsid w:val="00857DF8"/>
    <w:rsid w:val="00862C96"/>
    <w:rsid w:val="008824D2"/>
    <w:rsid w:val="008A6B24"/>
    <w:rsid w:val="008D7E8A"/>
    <w:rsid w:val="00942E33"/>
    <w:rsid w:val="0096359D"/>
    <w:rsid w:val="00976BBD"/>
    <w:rsid w:val="00981127"/>
    <w:rsid w:val="00992CED"/>
    <w:rsid w:val="00996C41"/>
    <w:rsid w:val="009A72B7"/>
    <w:rsid w:val="009B669C"/>
    <w:rsid w:val="009C0FE3"/>
    <w:rsid w:val="009F4508"/>
    <w:rsid w:val="009F6900"/>
    <w:rsid w:val="009F6A99"/>
    <w:rsid w:val="00A05275"/>
    <w:rsid w:val="00A1721E"/>
    <w:rsid w:val="00A410E1"/>
    <w:rsid w:val="00A6109E"/>
    <w:rsid w:val="00AB469E"/>
    <w:rsid w:val="00AB7B82"/>
    <w:rsid w:val="00AE058B"/>
    <w:rsid w:val="00AE3010"/>
    <w:rsid w:val="00B03167"/>
    <w:rsid w:val="00B064EF"/>
    <w:rsid w:val="00B242F5"/>
    <w:rsid w:val="00B30307"/>
    <w:rsid w:val="00B42F33"/>
    <w:rsid w:val="00B524BE"/>
    <w:rsid w:val="00B55DAA"/>
    <w:rsid w:val="00B57CF2"/>
    <w:rsid w:val="00B77BAA"/>
    <w:rsid w:val="00B81D00"/>
    <w:rsid w:val="00B83D8F"/>
    <w:rsid w:val="00B942FC"/>
    <w:rsid w:val="00BA4808"/>
    <w:rsid w:val="00BC308B"/>
    <w:rsid w:val="00BD0E97"/>
    <w:rsid w:val="00BD3AFB"/>
    <w:rsid w:val="00BF1C05"/>
    <w:rsid w:val="00C02267"/>
    <w:rsid w:val="00C0777B"/>
    <w:rsid w:val="00C11D06"/>
    <w:rsid w:val="00C147B9"/>
    <w:rsid w:val="00C314BC"/>
    <w:rsid w:val="00C35709"/>
    <w:rsid w:val="00C61586"/>
    <w:rsid w:val="00C77E78"/>
    <w:rsid w:val="00C800A8"/>
    <w:rsid w:val="00C9153F"/>
    <w:rsid w:val="00CA388A"/>
    <w:rsid w:val="00CB038C"/>
    <w:rsid w:val="00CB4611"/>
    <w:rsid w:val="00CC0D64"/>
    <w:rsid w:val="00CD6459"/>
    <w:rsid w:val="00CF0BC8"/>
    <w:rsid w:val="00D042EB"/>
    <w:rsid w:val="00D05705"/>
    <w:rsid w:val="00D11344"/>
    <w:rsid w:val="00D2667E"/>
    <w:rsid w:val="00D3260E"/>
    <w:rsid w:val="00D402B6"/>
    <w:rsid w:val="00D46CDD"/>
    <w:rsid w:val="00D54028"/>
    <w:rsid w:val="00D56A62"/>
    <w:rsid w:val="00D66752"/>
    <w:rsid w:val="00D82210"/>
    <w:rsid w:val="00D8293E"/>
    <w:rsid w:val="00D90139"/>
    <w:rsid w:val="00D949F7"/>
    <w:rsid w:val="00DB2A35"/>
    <w:rsid w:val="00DB3A5D"/>
    <w:rsid w:val="00DD4EFC"/>
    <w:rsid w:val="00DE104A"/>
    <w:rsid w:val="00DE23EF"/>
    <w:rsid w:val="00DF37FD"/>
    <w:rsid w:val="00E014EE"/>
    <w:rsid w:val="00E126D7"/>
    <w:rsid w:val="00E4374F"/>
    <w:rsid w:val="00E6076B"/>
    <w:rsid w:val="00E61A43"/>
    <w:rsid w:val="00E74263"/>
    <w:rsid w:val="00E77C67"/>
    <w:rsid w:val="00E8743F"/>
    <w:rsid w:val="00E969CE"/>
    <w:rsid w:val="00EC6BCC"/>
    <w:rsid w:val="00ED5811"/>
    <w:rsid w:val="00EE2305"/>
    <w:rsid w:val="00EE47AB"/>
    <w:rsid w:val="00F027E0"/>
    <w:rsid w:val="00F1203D"/>
    <w:rsid w:val="00F1727C"/>
    <w:rsid w:val="00F31DD2"/>
    <w:rsid w:val="00F45F6E"/>
    <w:rsid w:val="00F72C77"/>
    <w:rsid w:val="00F76B29"/>
    <w:rsid w:val="00F97CAF"/>
    <w:rsid w:val="00FA1635"/>
    <w:rsid w:val="00FB2D93"/>
    <w:rsid w:val="00FE59C5"/>
    <w:rsid w:val="00FE6632"/>
    <w:rsid w:val="00FF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1ED52"/>
  <w15:chartTrackingRefBased/>
  <w15:docId w15:val="{11C8D6E9-AF76-4C70-AB40-814B8C240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25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5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25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5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5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5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5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5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5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5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5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825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51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51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51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51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51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51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5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25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5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25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5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251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251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251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5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51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51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742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4263"/>
  </w:style>
  <w:style w:type="paragraph" w:styleId="Footer">
    <w:name w:val="footer"/>
    <w:basedOn w:val="Normal"/>
    <w:link w:val="FooterChar"/>
    <w:uiPriority w:val="99"/>
    <w:unhideWhenUsed/>
    <w:rsid w:val="00E742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4263"/>
  </w:style>
  <w:style w:type="paragraph" w:styleId="NormalWeb">
    <w:name w:val="Normal (Web)"/>
    <w:basedOn w:val="Normal"/>
    <w:uiPriority w:val="99"/>
    <w:semiHidden/>
    <w:unhideWhenUsed/>
    <w:rsid w:val="00810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5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Autumn Repetto</dc:creator>
  <cp:keywords/>
  <dc:description/>
  <cp:lastModifiedBy>Autumn Repetto</cp:lastModifiedBy>
  <cp:revision>117</cp:revision>
  <dcterms:created xsi:type="dcterms:W3CDTF">2026-02-03T00:41:00Z</dcterms:created>
  <dcterms:modified xsi:type="dcterms:W3CDTF">2026-02-25T22:54:00Z</dcterms:modified>
</cp:coreProperties>
</file>